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58BE7" w14:textId="3EC41662" w:rsidR="00920363" w:rsidRDefault="00AD6E77" w:rsidP="00AD6E77">
      <w:pPr>
        <w:autoSpaceDE w:val="0"/>
        <w:autoSpaceDN w:val="0"/>
        <w:adjustRightInd w:val="0"/>
        <w:spacing w:after="360"/>
        <w:jc w:val="center"/>
        <w:rPr>
          <w:rFonts w:ascii="Verdana" w:hAnsi="Verdana"/>
          <w:b/>
          <w:bCs/>
          <w:caps/>
          <w:sz w:val="36"/>
          <w:szCs w:val="36"/>
        </w:rPr>
      </w:pPr>
      <w:r>
        <w:rPr>
          <w:rFonts w:ascii="Verdana" w:hAnsi="Verdana"/>
          <w:b/>
          <w:bCs/>
          <w:caps/>
          <w:sz w:val="36"/>
          <w:szCs w:val="36"/>
        </w:rPr>
        <w:t>TEMPLATE</w:t>
      </w:r>
      <w:r w:rsidR="34543607" w:rsidRPr="0C6C3A8E">
        <w:rPr>
          <w:rFonts w:ascii="Verdana" w:hAnsi="Verdana"/>
          <w:b/>
          <w:bCs/>
          <w:caps/>
          <w:sz w:val="36"/>
          <w:szCs w:val="36"/>
        </w:rPr>
        <w:t xml:space="preserve"> for the preparation of annual progress reports for development account projects for </w:t>
      </w:r>
      <w:r w:rsidR="3007BF18" w:rsidRPr="0C6C3A8E">
        <w:rPr>
          <w:rFonts w:ascii="Verdana" w:hAnsi="Verdana"/>
          <w:b/>
          <w:bCs/>
          <w:caps/>
          <w:sz w:val="36"/>
          <w:szCs w:val="36"/>
        </w:rPr>
        <w:t>2022</w:t>
      </w:r>
    </w:p>
    <w:p w14:paraId="4972BEB3" w14:textId="77777777" w:rsidR="00220CAC" w:rsidRPr="00AD6E77" w:rsidRDefault="00220CAC" w:rsidP="00AD6E77">
      <w:pPr>
        <w:autoSpaceDE w:val="0"/>
        <w:autoSpaceDN w:val="0"/>
        <w:adjustRightInd w:val="0"/>
        <w:spacing w:after="360"/>
        <w:jc w:val="center"/>
        <w:rPr>
          <w:rFonts w:ascii="Verdana" w:hAnsi="Verdana"/>
          <w:b/>
          <w:bCs/>
          <w:caps/>
          <w:sz w:val="36"/>
          <w:szCs w:val="36"/>
        </w:rPr>
      </w:pPr>
    </w:p>
    <w:tbl>
      <w:tblPr>
        <w:tblW w:w="912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2335"/>
        <w:gridCol w:w="6793"/>
      </w:tblGrid>
      <w:tr w:rsidR="00920363" w:rsidRPr="0055158B" w14:paraId="63C38542" w14:textId="77777777" w:rsidTr="005555F6">
        <w:trPr>
          <w:trHeight w:hRule="exact" w:val="1117"/>
        </w:trPr>
        <w:tc>
          <w:tcPr>
            <w:tcW w:w="2335" w:type="dxa"/>
            <w:shd w:val="clear" w:color="auto" w:fill="auto"/>
            <w:vAlign w:val="center"/>
          </w:tcPr>
          <w:p w14:paraId="2F3FF454" w14:textId="2D8E13E2" w:rsidR="00920363" w:rsidRPr="00E84327" w:rsidRDefault="50747111" w:rsidP="0C6C3A8E">
            <w:pPr>
              <w:spacing w:before="60" w:after="60"/>
              <w:rPr>
                <w:b/>
                <w:bCs/>
                <w:sz w:val="22"/>
                <w:szCs w:val="22"/>
              </w:rPr>
            </w:pPr>
            <w:r w:rsidRPr="0C6C3A8E">
              <w:rPr>
                <w:b/>
                <w:bCs/>
                <w:sz w:val="22"/>
                <w:szCs w:val="22"/>
              </w:rPr>
              <w:t xml:space="preserve">DA project code and </w:t>
            </w:r>
            <w:r w:rsidR="6F72DDD8" w:rsidRPr="0C6C3A8E">
              <w:rPr>
                <w:b/>
                <w:bCs/>
                <w:sz w:val="22"/>
                <w:szCs w:val="22"/>
              </w:rPr>
              <w:t>p</w:t>
            </w:r>
            <w:r w:rsidR="10E33B58" w:rsidRPr="0C6C3A8E">
              <w:rPr>
                <w:b/>
                <w:bCs/>
                <w:sz w:val="22"/>
                <w:szCs w:val="22"/>
              </w:rPr>
              <w:t>roject title</w:t>
            </w:r>
          </w:p>
        </w:tc>
        <w:tc>
          <w:tcPr>
            <w:tcW w:w="6793" w:type="dxa"/>
            <w:shd w:val="clear" w:color="auto" w:fill="auto"/>
          </w:tcPr>
          <w:p w14:paraId="3A2976E8" w14:textId="54EEA088" w:rsidR="00920363" w:rsidRPr="0055158B" w:rsidRDefault="00861736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55158B">
              <w:rPr>
                <w:sz w:val="22"/>
                <w:szCs w:val="22"/>
              </w:rPr>
              <w:t>DA project codes</w:t>
            </w:r>
            <w:r w:rsidR="0055158B" w:rsidRPr="0055158B">
              <w:rPr>
                <w:sz w:val="22"/>
                <w:szCs w:val="22"/>
              </w:rPr>
              <w:t xml:space="preserve">, e.g., 2124A, </w:t>
            </w:r>
            <w:r w:rsidR="0055158B">
              <w:rPr>
                <w:sz w:val="22"/>
                <w:szCs w:val="22"/>
              </w:rPr>
              <w:t xml:space="preserve">and project titles can be found in annex 1 of the budget fascicle for the relevant year. The </w:t>
            </w:r>
            <w:r w:rsidR="005C0033">
              <w:rPr>
                <w:sz w:val="22"/>
                <w:szCs w:val="22"/>
              </w:rPr>
              <w:t xml:space="preserve">budget </w:t>
            </w:r>
            <w:r w:rsidR="0055158B">
              <w:rPr>
                <w:sz w:val="22"/>
                <w:szCs w:val="22"/>
              </w:rPr>
              <w:t xml:space="preserve">fascicles </w:t>
            </w:r>
            <w:r w:rsidR="005C0033">
              <w:rPr>
                <w:sz w:val="22"/>
                <w:szCs w:val="22"/>
              </w:rPr>
              <w:t>are available</w:t>
            </w:r>
            <w:r w:rsidR="0055158B">
              <w:rPr>
                <w:sz w:val="22"/>
                <w:szCs w:val="22"/>
              </w:rPr>
              <w:t xml:space="preserve"> </w:t>
            </w:r>
            <w:r w:rsidR="005555F6">
              <w:rPr>
                <w:sz w:val="22"/>
                <w:szCs w:val="22"/>
              </w:rPr>
              <w:t>on the official documents page of the DA website</w:t>
            </w:r>
            <w:r w:rsidR="0055158B">
              <w:rPr>
                <w:sz w:val="22"/>
                <w:szCs w:val="22"/>
              </w:rPr>
              <w:t xml:space="preserve">: </w:t>
            </w:r>
            <w:hyperlink r:id="rId11" w:history="1">
              <w:r w:rsidR="005555F6" w:rsidRPr="00ED6083">
                <w:rPr>
                  <w:rStyle w:val="Hyperlink"/>
                  <w:sz w:val="22"/>
                  <w:szCs w:val="22"/>
                </w:rPr>
                <w:t>https://www.un.org/development/desa/da/static-official-public/</w:t>
              </w:r>
            </w:hyperlink>
            <w:r w:rsidR="005555F6">
              <w:rPr>
                <w:sz w:val="22"/>
                <w:szCs w:val="22"/>
              </w:rPr>
              <w:t xml:space="preserve"> </w:t>
            </w:r>
          </w:p>
        </w:tc>
      </w:tr>
      <w:tr w:rsidR="00920363" w:rsidRPr="00E84327" w14:paraId="20C27F42" w14:textId="77777777" w:rsidTr="0C6C3A8E">
        <w:trPr>
          <w:trHeight w:hRule="exact" w:val="703"/>
        </w:trPr>
        <w:tc>
          <w:tcPr>
            <w:tcW w:w="2335" w:type="dxa"/>
            <w:shd w:val="clear" w:color="auto" w:fill="auto"/>
            <w:vAlign w:val="center"/>
          </w:tcPr>
          <w:p w14:paraId="16C1EA1F" w14:textId="49FB511D" w:rsidR="00920363" w:rsidRPr="00E84327" w:rsidRDefault="4F733D2B" w:rsidP="0C6C3A8E">
            <w:pPr>
              <w:spacing w:before="60" w:after="60"/>
              <w:rPr>
                <w:b/>
                <w:bCs/>
                <w:sz w:val="22"/>
                <w:szCs w:val="22"/>
              </w:rPr>
            </w:pPr>
            <w:r w:rsidRPr="0C6C3A8E">
              <w:rPr>
                <w:b/>
                <w:bCs/>
                <w:sz w:val="22"/>
                <w:szCs w:val="22"/>
              </w:rPr>
              <w:t>Implementing</w:t>
            </w:r>
            <w:r w:rsidR="10E33B58" w:rsidRPr="0C6C3A8E">
              <w:rPr>
                <w:b/>
                <w:bCs/>
                <w:sz w:val="22"/>
                <w:szCs w:val="22"/>
              </w:rPr>
              <w:t xml:space="preserve"> entit</w:t>
            </w:r>
            <w:r w:rsidRPr="0C6C3A8E">
              <w:rPr>
                <w:b/>
                <w:bCs/>
                <w:sz w:val="22"/>
                <w:szCs w:val="22"/>
              </w:rPr>
              <w:t>ies</w:t>
            </w:r>
          </w:p>
        </w:tc>
        <w:tc>
          <w:tcPr>
            <w:tcW w:w="6793" w:type="dxa"/>
            <w:shd w:val="clear" w:color="auto" w:fill="auto"/>
          </w:tcPr>
          <w:p w14:paraId="283F5592" w14:textId="77777777" w:rsidR="00920363" w:rsidRPr="00E84327" w:rsidRDefault="00920363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</w:tr>
      <w:tr w:rsidR="00920363" w:rsidRPr="00E84327" w14:paraId="1E55618A" w14:textId="77777777" w:rsidTr="0C6C3A8E">
        <w:trPr>
          <w:trHeight w:hRule="exact" w:val="487"/>
        </w:trPr>
        <w:tc>
          <w:tcPr>
            <w:tcW w:w="2335" w:type="dxa"/>
            <w:shd w:val="clear" w:color="auto" w:fill="auto"/>
            <w:vAlign w:val="center"/>
          </w:tcPr>
          <w:p w14:paraId="6098C9D0" w14:textId="77777777" w:rsidR="00920363" w:rsidRPr="00E84327" w:rsidRDefault="10E33B58" w:rsidP="0C6C3A8E">
            <w:pPr>
              <w:spacing w:before="60" w:after="60"/>
              <w:rPr>
                <w:b/>
                <w:bCs/>
                <w:sz w:val="22"/>
                <w:szCs w:val="22"/>
              </w:rPr>
            </w:pPr>
            <w:r w:rsidRPr="0C6C3A8E">
              <w:rPr>
                <w:b/>
                <w:bCs/>
                <w:sz w:val="22"/>
                <w:szCs w:val="22"/>
              </w:rPr>
              <w:t xml:space="preserve">Reporting period </w:t>
            </w:r>
          </w:p>
        </w:tc>
        <w:tc>
          <w:tcPr>
            <w:tcW w:w="6793" w:type="dxa"/>
            <w:shd w:val="clear" w:color="auto" w:fill="auto"/>
          </w:tcPr>
          <w:p w14:paraId="60830B4D" w14:textId="0F38BCE2" w:rsidR="00920363" w:rsidRPr="00E84327" w:rsidRDefault="2EC5AFC4">
            <w:pPr>
              <w:spacing w:before="60" w:after="60"/>
              <w:jc w:val="both"/>
              <w:rPr>
                <w:sz w:val="22"/>
                <w:szCs w:val="22"/>
              </w:rPr>
            </w:pPr>
            <w:r w:rsidRPr="0C6C3A8E">
              <w:rPr>
                <w:sz w:val="22"/>
                <w:szCs w:val="22"/>
              </w:rPr>
              <w:t>MM/YY – MM/YY</w:t>
            </w:r>
            <w:r w:rsidR="10E33B58" w:rsidRPr="0C6C3A8E">
              <w:rPr>
                <w:sz w:val="22"/>
                <w:szCs w:val="22"/>
              </w:rPr>
              <w:t xml:space="preserve"> </w:t>
            </w:r>
            <w:r w:rsidR="72CFC323" w:rsidRPr="0C6C3A8E">
              <w:rPr>
                <w:sz w:val="22"/>
                <w:szCs w:val="22"/>
              </w:rPr>
              <w:t>(normally this would be 2022)</w:t>
            </w:r>
          </w:p>
        </w:tc>
      </w:tr>
      <w:tr w:rsidR="00E84327" w:rsidRPr="00E84327" w14:paraId="3E53985D" w14:textId="77777777" w:rsidTr="0C6C3A8E">
        <w:trPr>
          <w:trHeight w:hRule="exact" w:val="928"/>
        </w:trPr>
        <w:tc>
          <w:tcPr>
            <w:tcW w:w="2335" w:type="dxa"/>
            <w:shd w:val="clear" w:color="auto" w:fill="auto"/>
            <w:vAlign w:val="center"/>
          </w:tcPr>
          <w:p w14:paraId="3654B3BA" w14:textId="04999DFD" w:rsidR="00E84327" w:rsidRPr="00E84327" w:rsidRDefault="5D131816" w:rsidP="0C6C3A8E">
            <w:pPr>
              <w:spacing w:before="60" w:after="60"/>
              <w:rPr>
                <w:rStyle w:val="CommentReference"/>
                <w:b/>
                <w:bCs/>
                <w:sz w:val="22"/>
                <w:szCs w:val="22"/>
              </w:rPr>
            </w:pPr>
            <w:r w:rsidRPr="0C6C3A8E">
              <w:rPr>
                <w:rStyle w:val="CommentReference"/>
                <w:b/>
                <w:bCs/>
                <w:sz w:val="22"/>
                <w:szCs w:val="22"/>
              </w:rPr>
              <w:t>Total</w:t>
            </w:r>
            <w:r w:rsidR="763450D6" w:rsidRPr="0C6C3A8E">
              <w:rPr>
                <w:rStyle w:val="CommentReference"/>
                <w:b/>
                <w:bCs/>
                <w:sz w:val="22"/>
                <w:szCs w:val="22"/>
              </w:rPr>
              <w:t xml:space="preserve"> project budget</w:t>
            </w:r>
            <w:r w:rsidR="3D44AF7E" w:rsidRPr="0C6C3A8E">
              <w:rPr>
                <w:rStyle w:val="CommentReference"/>
                <w:b/>
                <w:bCs/>
                <w:sz w:val="22"/>
                <w:szCs w:val="22"/>
              </w:rPr>
              <w:t xml:space="preserve"> (as per the fascicle)</w:t>
            </w:r>
          </w:p>
        </w:tc>
        <w:tc>
          <w:tcPr>
            <w:tcW w:w="6793" w:type="dxa"/>
            <w:shd w:val="clear" w:color="auto" w:fill="auto"/>
          </w:tcPr>
          <w:p w14:paraId="6A7FA7C1" w14:textId="0C8B6F33" w:rsidR="00E84327" w:rsidRPr="0060389E" w:rsidRDefault="763450D6">
            <w:pPr>
              <w:spacing w:before="60" w:after="60"/>
              <w:jc w:val="both"/>
              <w:rPr>
                <w:sz w:val="22"/>
                <w:szCs w:val="22"/>
              </w:rPr>
            </w:pPr>
            <w:r w:rsidRPr="0C6C3A8E">
              <w:rPr>
                <w:sz w:val="22"/>
                <w:szCs w:val="22"/>
              </w:rPr>
              <w:t>Indicate the total project budget in USD as allocated at the beginning of the project.</w:t>
            </w:r>
          </w:p>
        </w:tc>
      </w:tr>
      <w:tr w:rsidR="00DD3B90" w:rsidRPr="00E84327" w14:paraId="3CC09A71" w14:textId="77777777" w:rsidTr="0C6C3A8E">
        <w:trPr>
          <w:trHeight w:hRule="exact" w:val="928"/>
        </w:trPr>
        <w:tc>
          <w:tcPr>
            <w:tcW w:w="2335" w:type="dxa"/>
            <w:shd w:val="clear" w:color="auto" w:fill="auto"/>
            <w:vAlign w:val="center"/>
          </w:tcPr>
          <w:p w14:paraId="4F5BA725" w14:textId="18214B8A" w:rsidR="00DD3B90" w:rsidRPr="0C6C3A8E" w:rsidRDefault="229D9AB5" w:rsidP="0C6C3A8E">
            <w:pPr>
              <w:spacing w:before="60" w:after="60"/>
              <w:rPr>
                <w:rStyle w:val="CommentReference"/>
                <w:b/>
                <w:bCs/>
                <w:sz w:val="22"/>
                <w:szCs w:val="22"/>
              </w:rPr>
            </w:pPr>
            <w:r w:rsidRPr="3602877D">
              <w:rPr>
                <w:rStyle w:val="CommentReference"/>
                <w:b/>
                <w:bCs/>
                <w:sz w:val="22"/>
                <w:szCs w:val="22"/>
              </w:rPr>
              <w:t>Target</w:t>
            </w:r>
            <w:r w:rsidR="00E97FA8">
              <w:rPr>
                <w:rStyle w:val="CommentReference"/>
                <w:b/>
                <w:bCs/>
                <w:sz w:val="22"/>
                <w:szCs w:val="22"/>
              </w:rPr>
              <w:t xml:space="preserve"> countries (full, </w:t>
            </w:r>
            <w:r w:rsidR="00060CE2">
              <w:rPr>
                <w:rStyle w:val="CommentReference"/>
                <w:b/>
                <w:bCs/>
                <w:sz w:val="22"/>
                <w:szCs w:val="22"/>
              </w:rPr>
              <w:t>up-to-date lis</w:t>
            </w:r>
            <w:r w:rsidR="00011343">
              <w:rPr>
                <w:rStyle w:val="CommentReference"/>
                <w:b/>
                <w:bCs/>
                <w:sz w:val="22"/>
                <w:szCs w:val="22"/>
              </w:rPr>
              <w:t>t</w:t>
            </w:r>
            <w:r w:rsidR="00E97FA8">
              <w:rPr>
                <w:rStyle w:val="CommentReference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6793" w:type="dxa"/>
            <w:shd w:val="clear" w:color="auto" w:fill="auto"/>
          </w:tcPr>
          <w:p w14:paraId="0A2807D1" w14:textId="77777777" w:rsidR="00DD3B90" w:rsidRPr="0C6C3A8E" w:rsidRDefault="00DD3B90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</w:tr>
      <w:tr w:rsidR="006A70EA" w:rsidRPr="00E84327" w14:paraId="5082E433" w14:textId="77777777" w:rsidTr="0C6C3A8E">
        <w:trPr>
          <w:trHeight w:hRule="exact" w:val="928"/>
        </w:trPr>
        <w:tc>
          <w:tcPr>
            <w:tcW w:w="2335" w:type="dxa"/>
            <w:shd w:val="clear" w:color="auto" w:fill="auto"/>
            <w:vAlign w:val="center"/>
          </w:tcPr>
          <w:p w14:paraId="719CAD17" w14:textId="5DB70381" w:rsidR="006A70EA" w:rsidRPr="0060389E" w:rsidRDefault="6723DE0C" w:rsidP="0C6C3A8E">
            <w:pPr>
              <w:spacing w:before="60" w:after="60"/>
              <w:rPr>
                <w:rStyle w:val="CommentReference"/>
                <w:b/>
                <w:bCs/>
                <w:sz w:val="22"/>
                <w:szCs w:val="22"/>
              </w:rPr>
            </w:pPr>
            <w:r w:rsidRPr="0C6C3A8E">
              <w:rPr>
                <w:rStyle w:val="CommentReference"/>
                <w:b/>
                <w:bCs/>
                <w:sz w:val="22"/>
                <w:szCs w:val="22"/>
              </w:rPr>
              <w:t>Cumulative expenditures</w:t>
            </w:r>
          </w:p>
        </w:tc>
        <w:tc>
          <w:tcPr>
            <w:tcW w:w="6793" w:type="dxa"/>
            <w:shd w:val="clear" w:color="auto" w:fill="auto"/>
          </w:tcPr>
          <w:p w14:paraId="22A935D5" w14:textId="1B03AAEA" w:rsidR="006A70EA" w:rsidRDefault="6723DE0C">
            <w:pPr>
              <w:spacing w:before="60" w:after="60"/>
              <w:jc w:val="both"/>
              <w:rPr>
                <w:sz w:val="22"/>
                <w:szCs w:val="22"/>
              </w:rPr>
            </w:pPr>
            <w:r w:rsidRPr="0C6C3A8E">
              <w:rPr>
                <w:sz w:val="22"/>
                <w:szCs w:val="22"/>
              </w:rPr>
              <w:t>Indicate the cumulative expenditures at the end of the reporting period in USD.</w:t>
            </w:r>
          </w:p>
        </w:tc>
      </w:tr>
      <w:tr w:rsidR="00920363" w:rsidRPr="00E84327" w14:paraId="6C21EBEE" w14:textId="77777777" w:rsidTr="00B263C2">
        <w:trPr>
          <w:trHeight w:hRule="exact" w:val="1243"/>
        </w:trPr>
        <w:tc>
          <w:tcPr>
            <w:tcW w:w="2335" w:type="dxa"/>
            <w:shd w:val="clear" w:color="auto" w:fill="auto"/>
            <w:vAlign w:val="center"/>
          </w:tcPr>
          <w:p w14:paraId="101D5D3E" w14:textId="6A4B8F23" w:rsidR="00920363" w:rsidRPr="00E84327" w:rsidRDefault="450554EC" w:rsidP="37B71F0F">
            <w:pPr>
              <w:spacing w:before="60" w:after="60"/>
              <w:rPr>
                <w:b/>
                <w:bCs/>
                <w:sz w:val="22"/>
                <w:szCs w:val="22"/>
              </w:rPr>
            </w:pPr>
            <w:r w:rsidRPr="0C6C3A8E">
              <w:rPr>
                <w:b/>
                <w:bCs/>
                <w:sz w:val="22"/>
                <w:szCs w:val="22"/>
              </w:rPr>
              <w:t>Planned implementation rate at the time of reporting</w:t>
            </w:r>
          </w:p>
        </w:tc>
        <w:tc>
          <w:tcPr>
            <w:tcW w:w="6793" w:type="dxa"/>
            <w:shd w:val="clear" w:color="auto" w:fill="auto"/>
          </w:tcPr>
          <w:p w14:paraId="518EBE28" w14:textId="3251F582" w:rsidR="00920363" w:rsidRPr="00E84327" w:rsidRDefault="00B5625B" w:rsidP="0C6C3A8E">
            <w:pPr>
              <w:spacing w:before="60" w:after="60"/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This should match the figure reported in table </w:t>
            </w:r>
            <w:r w:rsidR="005E1A0D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</w:tr>
      <w:tr w:rsidR="0C6C3A8E" w14:paraId="44C80E06" w14:textId="77777777" w:rsidTr="0C6C3A8E">
        <w:trPr>
          <w:trHeight w:val="793"/>
        </w:trPr>
        <w:tc>
          <w:tcPr>
            <w:tcW w:w="2335" w:type="dxa"/>
            <w:shd w:val="clear" w:color="auto" w:fill="auto"/>
            <w:vAlign w:val="center"/>
          </w:tcPr>
          <w:p w14:paraId="35124040" w14:textId="0E5BD6F0" w:rsidR="365F6961" w:rsidRDefault="365F6961" w:rsidP="0C6C3A8E">
            <w:pPr>
              <w:rPr>
                <w:b/>
                <w:bCs/>
                <w:sz w:val="22"/>
                <w:szCs w:val="22"/>
              </w:rPr>
            </w:pPr>
            <w:r w:rsidRPr="0C6C3A8E">
              <w:rPr>
                <w:b/>
                <w:bCs/>
                <w:sz w:val="22"/>
                <w:szCs w:val="22"/>
              </w:rPr>
              <w:t>Actual implementation rate at the time of reporting</w:t>
            </w:r>
          </w:p>
        </w:tc>
        <w:tc>
          <w:tcPr>
            <w:tcW w:w="6793" w:type="dxa"/>
            <w:shd w:val="clear" w:color="auto" w:fill="auto"/>
          </w:tcPr>
          <w:p w14:paraId="023F5E38" w14:textId="11789DEC" w:rsidR="365F6961" w:rsidRDefault="00B5625B" w:rsidP="0C6C3A8E">
            <w:pPr>
              <w:jc w:val="both"/>
              <w:rPr>
                <w:sz w:val="22"/>
                <w:szCs w:val="22"/>
                <w:highlight w:val="yellow"/>
              </w:rPr>
            </w:pPr>
            <w:r w:rsidRPr="00B5625B">
              <w:rPr>
                <w:sz w:val="22"/>
                <w:szCs w:val="22"/>
              </w:rPr>
              <w:t xml:space="preserve">This should match the figure reported in table </w:t>
            </w:r>
            <w:r w:rsidR="005E1A0D">
              <w:rPr>
                <w:sz w:val="22"/>
                <w:szCs w:val="22"/>
              </w:rPr>
              <w:t>5</w:t>
            </w:r>
            <w:r w:rsidRPr="00B5625B">
              <w:rPr>
                <w:sz w:val="22"/>
                <w:szCs w:val="22"/>
              </w:rPr>
              <w:t>.</w:t>
            </w:r>
          </w:p>
        </w:tc>
      </w:tr>
      <w:tr w:rsidR="00920363" w:rsidRPr="00E84327" w14:paraId="79D56019" w14:textId="77777777" w:rsidTr="0C6C3A8E">
        <w:trPr>
          <w:trHeight w:hRule="exact" w:val="928"/>
        </w:trPr>
        <w:tc>
          <w:tcPr>
            <w:tcW w:w="2335" w:type="dxa"/>
            <w:shd w:val="clear" w:color="auto" w:fill="auto"/>
            <w:vAlign w:val="center"/>
          </w:tcPr>
          <w:p w14:paraId="6C64FCC6" w14:textId="77777777" w:rsidR="00920363" w:rsidRPr="00E84327" w:rsidRDefault="10E33B58" w:rsidP="0C6C3A8E">
            <w:pPr>
              <w:spacing w:before="60" w:after="60"/>
              <w:rPr>
                <w:b/>
                <w:bCs/>
                <w:sz w:val="22"/>
                <w:szCs w:val="22"/>
              </w:rPr>
            </w:pPr>
            <w:r w:rsidRPr="0C6C3A8E">
              <w:rPr>
                <w:b/>
                <w:bCs/>
                <w:sz w:val="22"/>
                <w:szCs w:val="22"/>
              </w:rPr>
              <w:t xml:space="preserve">Important issues </w:t>
            </w:r>
          </w:p>
        </w:tc>
        <w:tc>
          <w:tcPr>
            <w:tcW w:w="6793" w:type="dxa"/>
            <w:shd w:val="clear" w:color="auto" w:fill="auto"/>
          </w:tcPr>
          <w:p w14:paraId="794226BF" w14:textId="386E62E9" w:rsidR="00920363" w:rsidRPr="00E84327" w:rsidRDefault="10E33B58">
            <w:pPr>
              <w:spacing w:before="60" w:after="60"/>
              <w:jc w:val="both"/>
              <w:rPr>
                <w:sz w:val="22"/>
                <w:szCs w:val="22"/>
              </w:rPr>
            </w:pPr>
            <w:r w:rsidRPr="0C6C3A8E">
              <w:rPr>
                <w:sz w:val="22"/>
                <w:szCs w:val="22"/>
              </w:rPr>
              <w:t xml:space="preserve">Please </w:t>
            </w:r>
            <w:r w:rsidR="191000C5" w:rsidRPr="0C6C3A8E">
              <w:rPr>
                <w:sz w:val="22"/>
                <w:szCs w:val="22"/>
              </w:rPr>
              <w:t xml:space="preserve">briefly </w:t>
            </w:r>
            <w:r w:rsidRPr="0C6C3A8E">
              <w:rPr>
                <w:sz w:val="22"/>
                <w:szCs w:val="22"/>
              </w:rPr>
              <w:t xml:space="preserve">highlight </w:t>
            </w:r>
            <w:r w:rsidR="46F6F66F" w:rsidRPr="0C6C3A8E">
              <w:rPr>
                <w:sz w:val="22"/>
                <w:szCs w:val="22"/>
              </w:rPr>
              <w:t xml:space="preserve">any </w:t>
            </w:r>
            <w:r w:rsidRPr="0C6C3A8E">
              <w:rPr>
                <w:sz w:val="22"/>
                <w:szCs w:val="22"/>
              </w:rPr>
              <w:t>important issues requiring the attention of the DA-PMT</w:t>
            </w:r>
          </w:p>
        </w:tc>
      </w:tr>
    </w:tbl>
    <w:p w14:paraId="09D4A2E2" w14:textId="77777777" w:rsidR="00920363" w:rsidRDefault="00920363" w:rsidP="00920363">
      <w:pPr>
        <w:pStyle w:val="BodyText"/>
      </w:pPr>
    </w:p>
    <w:p w14:paraId="236F5E42" w14:textId="77777777" w:rsidR="00263451" w:rsidRDefault="00263451" w:rsidP="00920363">
      <w:pPr>
        <w:pStyle w:val="BodyText"/>
      </w:pPr>
    </w:p>
    <w:p w14:paraId="7D3732E8" w14:textId="77777777" w:rsidR="00263451" w:rsidRDefault="00263451" w:rsidP="00920363">
      <w:pPr>
        <w:pStyle w:val="BodyText"/>
      </w:pPr>
    </w:p>
    <w:p w14:paraId="71E02790" w14:textId="77777777" w:rsidR="00263451" w:rsidRPr="00D065F1" w:rsidRDefault="00263451" w:rsidP="00920363">
      <w:pPr>
        <w:pStyle w:val="BodyText"/>
      </w:pPr>
    </w:p>
    <w:p w14:paraId="3D797F0F" w14:textId="77777777" w:rsidR="00920363" w:rsidRPr="00966285" w:rsidRDefault="00920363" w:rsidP="00920363">
      <w:pPr>
        <w:pStyle w:val="Heading2"/>
        <w:numPr>
          <w:ilvl w:val="0"/>
          <w:numId w:val="4"/>
        </w:numPr>
        <w:ind w:left="0" w:firstLine="0"/>
        <w:jc w:val="left"/>
        <w:rPr>
          <w:rFonts w:ascii="Calibri" w:hAnsi="Calibri"/>
          <w:sz w:val="24"/>
        </w:rPr>
      </w:pPr>
      <w:r w:rsidRPr="00966285">
        <w:rPr>
          <w:rFonts w:ascii="Calibri" w:hAnsi="Calibri"/>
          <w:sz w:val="24"/>
        </w:rPr>
        <w:lastRenderedPageBreak/>
        <w:t>Summary of achievements to date</w:t>
      </w:r>
    </w:p>
    <w:p w14:paraId="790C3CCF" w14:textId="46C31260" w:rsidR="00920363" w:rsidRDefault="00AD6E77" w:rsidP="00920363">
      <w:pPr>
        <w:jc w:val="both"/>
        <w:rPr>
          <w:sz w:val="22"/>
          <w:szCs w:val="22"/>
        </w:rPr>
      </w:pPr>
      <w:r>
        <w:rPr>
          <w:sz w:val="22"/>
          <w:szCs w:val="22"/>
        </w:rPr>
        <w:t>…</w:t>
      </w:r>
    </w:p>
    <w:p w14:paraId="2E5E9C46" w14:textId="77777777" w:rsidR="00EF5DD0" w:rsidRDefault="00EF5DD0" w:rsidP="00920363">
      <w:pPr>
        <w:jc w:val="both"/>
        <w:rPr>
          <w:sz w:val="22"/>
          <w:szCs w:val="22"/>
        </w:rPr>
      </w:pPr>
    </w:p>
    <w:p w14:paraId="2975461C" w14:textId="46D51730" w:rsidR="00920363" w:rsidRPr="00D065F1" w:rsidRDefault="10E33B58" w:rsidP="37B71F0F">
      <w:pPr>
        <w:keepNext/>
        <w:keepLines/>
        <w:numPr>
          <w:ilvl w:val="0"/>
          <w:numId w:val="4"/>
        </w:numPr>
        <w:spacing w:after="180" w:line="240" w:lineRule="atLeast"/>
        <w:ind w:left="0" w:firstLine="0"/>
        <w:outlineLvl w:val="1"/>
        <w:rPr>
          <w:b/>
          <w:bCs/>
          <w:caps/>
          <w:spacing w:val="10"/>
          <w:kern w:val="20"/>
        </w:rPr>
      </w:pPr>
      <w:r w:rsidRPr="37B71F0F">
        <w:rPr>
          <w:b/>
          <w:bCs/>
          <w:caps/>
          <w:spacing w:val="10"/>
          <w:kern w:val="20"/>
        </w:rPr>
        <w:t>CHALLENGES ENCOUNTERED</w:t>
      </w:r>
    </w:p>
    <w:p w14:paraId="352252C6" w14:textId="10FB2A65" w:rsidR="00027A2A" w:rsidRPr="005E1A0D" w:rsidRDefault="00027A2A" w:rsidP="00966285">
      <w:pPr>
        <w:pStyle w:val="NormalWeb"/>
        <w:spacing w:before="0" w:beforeAutospacing="0" w:after="240" w:afterAutospacing="0"/>
        <w:jc w:val="center"/>
        <w:rPr>
          <w:rFonts w:ascii="Calibri" w:hAnsi="Calibri" w:cs="Arial"/>
          <w:b/>
          <w:bCs/>
          <w:u w:val="single"/>
        </w:rPr>
      </w:pPr>
      <w:r w:rsidRPr="005E1A0D">
        <w:rPr>
          <w:rFonts w:ascii="Calibri" w:hAnsi="Calibri" w:cs="Arial"/>
          <w:b/>
          <w:bCs/>
          <w:u w:val="single"/>
        </w:rPr>
        <w:t>Table 1 – Challenges</w:t>
      </w:r>
      <w:r w:rsidR="00302AA3" w:rsidRPr="005E1A0D">
        <w:rPr>
          <w:rFonts w:ascii="Calibri" w:hAnsi="Calibri" w:cs="Arial"/>
          <w:b/>
          <w:bCs/>
          <w:u w:val="single"/>
        </w:rPr>
        <w:t xml:space="preserve"> and Actions</w:t>
      </w:r>
      <w:r w:rsidR="00822576" w:rsidRPr="005E1A0D">
        <w:rPr>
          <w:rFonts w:ascii="Calibri" w:hAnsi="Calibri" w:cs="Arial"/>
          <w:b/>
          <w:bCs/>
          <w:u w:val="single"/>
        </w:rPr>
        <w:t xml:space="preserve"> to Resolve Them</w:t>
      </w: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4319"/>
        <w:gridCol w:w="4311"/>
      </w:tblGrid>
      <w:tr w:rsidR="00920363" w:rsidRPr="00D065F1" w14:paraId="34BDAA88" w14:textId="77777777" w:rsidTr="007B6F80">
        <w:trPr>
          <w:trHeight w:hRule="exact" w:val="541"/>
        </w:trPr>
        <w:tc>
          <w:tcPr>
            <w:tcW w:w="4428" w:type="dxa"/>
            <w:shd w:val="clear" w:color="auto" w:fill="D9D9D9" w:themeFill="background1" w:themeFillShade="D9"/>
            <w:vAlign w:val="center"/>
          </w:tcPr>
          <w:p w14:paraId="757A6B16" w14:textId="77777777" w:rsidR="00920363" w:rsidRPr="00D065F1" w:rsidRDefault="00920363">
            <w:pPr>
              <w:jc w:val="center"/>
              <w:rPr>
                <w:b/>
                <w:sz w:val="20"/>
                <w:szCs w:val="20"/>
              </w:rPr>
            </w:pPr>
            <w:r w:rsidRPr="00D065F1">
              <w:rPr>
                <w:b/>
                <w:sz w:val="20"/>
                <w:szCs w:val="20"/>
              </w:rPr>
              <w:t>Description of challenge</w:t>
            </w:r>
          </w:p>
        </w:tc>
        <w:tc>
          <w:tcPr>
            <w:tcW w:w="4428" w:type="dxa"/>
            <w:shd w:val="clear" w:color="auto" w:fill="D9D9D9" w:themeFill="background1" w:themeFillShade="D9"/>
            <w:vAlign w:val="center"/>
          </w:tcPr>
          <w:p w14:paraId="4DA45780" w14:textId="4203FCC1" w:rsidR="00920363" w:rsidRPr="00D065F1" w:rsidRDefault="00920363" w:rsidP="007B6F80">
            <w:pPr>
              <w:jc w:val="center"/>
              <w:rPr>
                <w:rFonts w:cs="Arial"/>
                <w:sz w:val="20"/>
                <w:szCs w:val="20"/>
              </w:rPr>
            </w:pPr>
            <w:r w:rsidRPr="00D065F1">
              <w:rPr>
                <w:b/>
                <w:sz w:val="20"/>
                <w:szCs w:val="20"/>
              </w:rPr>
              <w:t>Action(s) taken</w:t>
            </w:r>
            <w:r w:rsidR="005F4B3D">
              <w:rPr>
                <w:b/>
                <w:sz w:val="20"/>
                <w:szCs w:val="20"/>
              </w:rPr>
              <w:t>/to be taken</w:t>
            </w:r>
            <w:r w:rsidRPr="00D065F1">
              <w:rPr>
                <w:b/>
                <w:sz w:val="20"/>
                <w:szCs w:val="20"/>
              </w:rPr>
              <w:t xml:space="preserve"> to </w:t>
            </w:r>
            <w:r w:rsidR="007F72CC">
              <w:rPr>
                <w:b/>
                <w:sz w:val="20"/>
                <w:szCs w:val="20"/>
              </w:rPr>
              <w:t>re</w:t>
            </w:r>
            <w:r w:rsidRPr="00D065F1">
              <w:rPr>
                <w:b/>
                <w:sz w:val="20"/>
                <w:szCs w:val="20"/>
              </w:rPr>
              <w:t>solve the issue</w:t>
            </w:r>
          </w:p>
        </w:tc>
      </w:tr>
      <w:tr w:rsidR="00920363" w:rsidRPr="00D065F1" w14:paraId="76D077D6" w14:textId="77777777">
        <w:tc>
          <w:tcPr>
            <w:tcW w:w="4428" w:type="dxa"/>
            <w:shd w:val="clear" w:color="auto" w:fill="auto"/>
          </w:tcPr>
          <w:p w14:paraId="6B4405DC" w14:textId="77777777" w:rsidR="00920363" w:rsidRPr="00D065F1" w:rsidRDefault="00920363">
            <w:pPr>
              <w:rPr>
                <w:rFonts w:cs="Arial"/>
              </w:rPr>
            </w:pPr>
          </w:p>
        </w:tc>
        <w:tc>
          <w:tcPr>
            <w:tcW w:w="4428" w:type="dxa"/>
            <w:shd w:val="clear" w:color="auto" w:fill="auto"/>
          </w:tcPr>
          <w:p w14:paraId="2BA1BCB0" w14:textId="77777777" w:rsidR="00920363" w:rsidRPr="00D065F1" w:rsidRDefault="00920363">
            <w:pPr>
              <w:rPr>
                <w:rFonts w:cs="Arial"/>
              </w:rPr>
            </w:pPr>
          </w:p>
        </w:tc>
      </w:tr>
      <w:tr w:rsidR="00920363" w:rsidRPr="00D065F1" w14:paraId="42560AC6" w14:textId="77777777">
        <w:tc>
          <w:tcPr>
            <w:tcW w:w="4428" w:type="dxa"/>
            <w:shd w:val="clear" w:color="auto" w:fill="auto"/>
          </w:tcPr>
          <w:p w14:paraId="36924D05" w14:textId="77777777" w:rsidR="00920363" w:rsidRPr="00D065F1" w:rsidRDefault="00920363">
            <w:pPr>
              <w:rPr>
                <w:rFonts w:cs="Arial"/>
              </w:rPr>
            </w:pPr>
          </w:p>
        </w:tc>
        <w:tc>
          <w:tcPr>
            <w:tcW w:w="4428" w:type="dxa"/>
            <w:shd w:val="clear" w:color="auto" w:fill="auto"/>
          </w:tcPr>
          <w:p w14:paraId="25A19175" w14:textId="77777777" w:rsidR="00920363" w:rsidRPr="00D065F1" w:rsidRDefault="00920363">
            <w:pPr>
              <w:rPr>
                <w:rFonts w:cs="Arial"/>
              </w:rPr>
            </w:pPr>
          </w:p>
        </w:tc>
      </w:tr>
      <w:tr w:rsidR="00920363" w:rsidRPr="00D065F1" w14:paraId="5A312BF3" w14:textId="77777777">
        <w:tc>
          <w:tcPr>
            <w:tcW w:w="4428" w:type="dxa"/>
            <w:shd w:val="clear" w:color="auto" w:fill="auto"/>
          </w:tcPr>
          <w:p w14:paraId="79E81C87" w14:textId="77777777" w:rsidR="00920363" w:rsidRPr="00D065F1" w:rsidRDefault="00920363">
            <w:pPr>
              <w:rPr>
                <w:rFonts w:cs="Arial"/>
              </w:rPr>
            </w:pPr>
          </w:p>
        </w:tc>
        <w:tc>
          <w:tcPr>
            <w:tcW w:w="4428" w:type="dxa"/>
            <w:shd w:val="clear" w:color="auto" w:fill="auto"/>
          </w:tcPr>
          <w:p w14:paraId="589B55A3" w14:textId="77777777" w:rsidR="00920363" w:rsidRPr="00D065F1" w:rsidRDefault="00920363">
            <w:pPr>
              <w:rPr>
                <w:rFonts w:cs="Arial"/>
              </w:rPr>
            </w:pPr>
          </w:p>
        </w:tc>
      </w:tr>
    </w:tbl>
    <w:p w14:paraId="2B6FEC09" w14:textId="77777777" w:rsidR="00920363" w:rsidRPr="00053A51" w:rsidRDefault="00920363" w:rsidP="00920363">
      <w:pPr>
        <w:keepNext/>
        <w:keepLines/>
        <w:spacing w:after="180" w:line="240" w:lineRule="atLeast"/>
        <w:outlineLvl w:val="1"/>
        <w:rPr>
          <w:b/>
          <w:caps/>
          <w:spacing w:val="10"/>
          <w:kern w:val="20"/>
        </w:rPr>
      </w:pPr>
    </w:p>
    <w:p w14:paraId="7FBED82D" w14:textId="755E3D73" w:rsidR="00920363" w:rsidRPr="00420DB1" w:rsidRDefault="10E33B58" w:rsidP="00920363">
      <w:pPr>
        <w:keepNext/>
        <w:keepLines/>
        <w:numPr>
          <w:ilvl w:val="0"/>
          <w:numId w:val="4"/>
        </w:numPr>
        <w:spacing w:after="180" w:line="240" w:lineRule="atLeast"/>
        <w:ind w:left="0" w:firstLine="0"/>
        <w:outlineLvl w:val="1"/>
        <w:rPr>
          <w:b/>
          <w:caps/>
          <w:spacing w:val="10"/>
          <w:kern w:val="20"/>
        </w:rPr>
      </w:pPr>
      <w:r w:rsidRPr="0C6C3A8E">
        <w:rPr>
          <w:b/>
          <w:bCs/>
          <w:caps/>
          <w:spacing w:val="10"/>
          <w:kern w:val="20"/>
        </w:rPr>
        <w:t>REVISIONS</w:t>
      </w:r>
    </w:p>
    <w:p w14:paraId="30B09786" w14:textId="72B014C0" w:rsidR="00003F1F" w:rsidRPr="000538BB" w:rsidRDefault="00F66544" w:rsidP="000538BB">
      <w:pPr>
        <w:pStyle w:val="ListParagraph"/>
        <w:numPr>
          <w:ilvl w:val="0"/>
          <w:numId w:val="1"/>
        </w:numPr>
        <w:tabs>
          <w:tab w:val="left" w:pos="8690"/>
        </w:tabs>
        <w:spacing w:before="120"/>
        <w:ind w:right="121"/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O</w:t>
      </w:r>
      <w:r w:rsidR="00346BD6">
        <w:rPr>
          <w:rFonts w:cs="Arial"/>
          <w:b/>
          <w:bCs/>
          <w:sz w:val="22"/>
          <w:szCs w:val="22"/>
        </w:rPr>
        <w:t>utputs</w:t>
      </w:r>
    </w:p>
    <w:p w14:paraId="198D4785" w14:textId="2A4C0A3B" w:rsidR="00003F1F" w:rsidRPr="005E1A0D" w:rsidRDefault="00003F1F" w:rsidP="00003F1F">
      <w:pPr>
        <w:tabs>
          <w:tab w:val="left" w:pos="8690"/>
        </w:tabs>
        <w:spacing w:before="120"/>
        <w:ind w:right="121"/>
        <w:contextualSpacing/>
        <w:jc w:val="center"/>
        <w:rPr>
          <w:rFonts w:cs="Arial"/>
          <w:b/>
          <w:bCs/>
        </w:rPr>
      </w:pPr>
      <w:r w:rsidRPr="005E1A0D">
        <w:rPr>
          <w:rFonts w:cs="Arial"/>
          <w:b/>
          <w:bCs/>
        </w:rPr>
        <w:t>Table 2 – Refining of Planned Outputs</w:t>
      </w:r>
    </w:p>
    <w:p w14:paraId="04CD3B80" w14:textId="77777777" w:rsidR="00095C03" w:rsidRDefault="00095C03" w:rsidP="00EE6376">
      <w:pPr>
        <w:tabs>
          <w:tab w:val="left" w:pos="8690"/>
        </w:tabs>
        <w:spacing w:before="120"/>
        <w:ind w:left="720" w:right="121"/>
        <w:contextualSpacing/>
        <w:jc w:val="both"/>
        <w:rPr>
          <w:rFonts w:cs="Arial"/>
          <w:i/>
          <w:i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6"/>
        <w:gridCol w:w="2877"/>
        <w:gridCol w:w="2877"/>
      </w:tblGrid>
      <w:tr w:rsidR="00AB4370" w14:paraId="6F678FAC" w14:textId="77777777" w:rsidTr="00767058">
        <w:tc>
          <w:tcPr>
            <w:tcW w:w="2876" w:type="dxa"/>
            <w:shd w:val="clear" w:color="auto" w:fill="D9D9D9" w:themeFill="background1" w:themeFillShade="D9"/>
          </w:tcPr>
          <w:p w14:paraId="20004FC5" w14:textId="4700FEED" w:rsidR="00DF27D2" w:rsidRDefault="00AB4370" w:rsidP="00767058">
            <w:pPr>
              <w:tabs>
                <w:tab w:val="left" w:pos="8690"/>
              </w:tabs>
              <w:spacing w:before="120"/>
              <w:ind w:right="121"/>
              <w:contextualSpacing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767058">
              <w:rPr>
                <w:rFonts w:cs="Arial"/>
                <w:b/>
                <w:bCs/>
                <w:sz w:val="22"/>
                <w:szCs w:val="22"/>
              </w:rPr>
              <w:t>Output Code</w:t>
            </w:r>
            <w:r w:rsidR="00AF3A6D" w:rsidRPr="00767058">
              <w:rPr>
                <w:rFonts w:cs="Arial"/>
                <w:b/>
                <w:bCs/>
                <w:sz w:val="22"/>
                <w:szCs w:val="22"/>
              </w:rPr>
              <w:t xml:space="preserve"> and text</w:t>
            </w:r>
          </w:p>
          <w:p w14:paraId="02C97E78" w14:textId="7C3F35CF" w:rsidR="00AB4370" w:rsidRPr="00767058" w:rsidRDefault="00DF27D2" w:rsidP="00767058">
            <w:pPr>
              <w:tabs>
                <w:tab w:val="left" w:pos="8690"/>
              </w:tabs>
              <w:spacing w:before="120"/>
              <w:ind w:right="121"/>
              <w:contextualSpacing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(</w:t>
            </w:r>
            <w:proofErr w:type="gramStart"/>
            <w:r w:rsidR="00AF3A6D" w:rsidRPr="00767058">
              <w:rPr>
                <w:rFonts w:cs="Arial"/>
                <w:b/>
                <w:bCs/>
                <w:sz w:val="22"/>
                <w:szCs w:val="22"/>
              </w:rPr>
              <w:t>as</w:t>
            </w:r>
            <w:proofErr w:type="gramEnd"/>
            <w:r w:rsidR="00AF3A6D" w:rsidRPr="00767058">
              <w:rPr>
                <w:rFonts w:cs="Arial"/>
                <w:b/>
                <w:bCs/>
                <w:sz w:val="22"/>
                <w:szCs w:val="22"/>
              </w:rPr>
              <w:t xml:space="preserve"> included in the project document</w:t>
            </w:r>
            <w:r>
              <w:rPr>
                <w:rFonts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877" w:type="dxa"/>
            <w:shd w:val="clear" w:color="auto" w:fill="D9D9D9" w:themeFill="background1" w:themeFillShade="D9"/>
          </w:tcPr>
          <w:p w14:paraId="07057A18" w14:textId="2DE44CE1" w:rsidR="00AB4370" w:rsidRPr="00767058" w:rsidRDefault="009D689F" w:rsidP="00767058">
            <w:pPr>
              <w:tabs>
                <w:tab w:val="left" w:pos="8690"/>
              </w:tabs>
              <w:spacing w:before="120"/>
              <w:ind w:right="121"/>
              <w:contextualSpacing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767058">
              <w:rPr>
                <w:rFonts w:cs="Arial"/>
                <w:b/>
                <w:bCs/>
                <w:sz w:val="22"/>
                <w:szCs w:val="22"/>
              </w:rPr>
              <w:t>Refine</w:t>
            </w:r>
            <w:r w:rsidR="007D7E51" w:rsidRPr="00767058">
              <w:rPr>
                <w:rFonts w:cs="Arial"/>
                <w:b/>
                <w:bCs/>
                <w:sz w:val="22"/>
                <w:szCs w:val="22"/>
              </w:rPr>
              <w:t xml:space="preserve">ment </w:t>
            </w:r>
            <w:r w:rsidR="00E71336" w:rsidRPr="00767058">
              <w:rPr>
                <w:rFonts w:cs="Arial"/>
                <w:b/>
                <w:bCs/>
                <w:sz w:val="22"/>
                <w:szCs w:val="22"/>
              </w:rPr>
              <w:t>of the output being proposed</w:t>
            </w:r>
          </w:p>
        </w:tc>
        <w:tc>
          <w:tcPr>
            <w:tcW w:w="2877" w:type="dxa"/>
            <w:shd w:val="clear" w:color="auto" w:fill="D9D9D9" w:themeFill="background1" w:themeFillShade="D9"/>
          </w:tcPr>
          <w:p w14:paraId="78299C8C" w14:textId="5E5CE87C" w:rsidR="00AB4370" w:rsidRPr="00767058" w:rsidRDefault="00E71336" w:rsidP="00767058">
            <w:pPr>
              <w:tabs>
                <w:tab w:val="left" w:pos="8690"/>
              </w:tabs>
              <w:spacing w:before="120"/>
              <w:ind w:right="121"/>
              <w:contextualSpacing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767058">
              <w:rPr>
                <w:rFonts w:cs="Arial"/>
                <w:b/>
                <w:bCs/>
                <w:sz w:val="22"/>
                <w:szCs w:val="22"/>
              </w:rPr>
              <w:t>Justification for the refinement of the output</w:t>
            </w:r>
          </w:p>
        </w:tc>
      </w:tr>
      <w:tr w:rsidR="00AB4370" w14:paraId="3DA9889A" w14:textId="77777777" w:rsidTr="00AB4370">
        <w:tc>
          <w:tcPr>
            <w:tcW w:w="2876" w:type="dxa"/>
          </w:tcPr>
          <w:p w14:paraId="72FFAEE5" w14:textId="2018735F" w:rsidR="00AB4370" w:rsidRDefault="00E71336" w:rsidP="00095C03">
            <w:pPr>
              <w:tabs>
                <w:tab w:val="left" w:pos="8690"/>
              </w:tabs>
              <w:spacing w:before="120"/>
              <w:ind w:right="121"/>
              <w:contextualSpacing/>
              <w:jc w:val="both"/>
              <w:rPr>
                <w:rFonts w:cs="Arial"/>
                <w:i/>
                <w:iCs/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 xml:space="preserve">e.g. OP1.1, </w:t>
            </w:r>
            <w:r w:rsidR="003C0EF0">
              <w:rPr>
                <w:rFonts w:cs="Arial"/>
                <w:i/>
                <w:iCs/>
                <w:sz w:val="22"/>
                <w:szCs w:val="22"/>
              </w:rPr>
              <w:t xml:space="preserve">3 </w:t>
            </w:r>
            <w:r w:rsidR="00A901F6">
              <w:rPr>
                <w:rFonts w:cs="Arial"/>
                <w:i/>
                <w:iCs/>
                <w:sz w:val="22"/>
                <w:szCs w:val="22"/>
              </w:rPr>
              <w:t>national</w:t>
            </w:r>
            <w:r w:rsidR="003C0EF0">
              <w:rPr>
                <w:rFonts w:cs="Arial"/>
                <w:i/>
                <w:iCs/>
                <w:sz w:val="22"/>
                <w:szCs w:val="22"/>
              </w:rPr>
              <w:t>, in-person</w:t>
            </w:r>
            <w:r w:rsidR="00A901F6">
              <w:rPr>
                <w:rFonts w:cs="Arial"/>
                <w:i/>
                <w:iCs/>
                <w:sz w:val="22"/>
                <w:szCs w:val="22"/>
              </w:rPr>
              <w:t xml:space="preserve"> workshops to build capacity of policymakers on x.</w:t>
            </w:r>
          </w:p>
        </w:tc>
        <w:tc>
          <w:tcPr>
            <w:tcW w:w="2877" w:type="dxa"/>
          </w:tcPr>
          <w:p w14:paraId="55E5794E" w14:textId="44F5951B" w:rsidR="00AB4370" w:rsidRDefault="00B96979" w:rsidP="00095C03">
            <w:pPr>
              <w:tabs>
                <w:tab w:val="left" w:pos="8690"/>
              </w:tabs>
              <w:spacing w:before="120"/>
              <w:ind w:right="121"/>
              <w:contextualSpacing/>
              <w:jc w:val="both"/>
              <w:rPr>
                <w:rFonts w:cs="Arial"/>
                <w:i/>
                <w:iCs/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 xml:space="preserve">e.g. </w:t>
            </w:r>
            <w:r w:rsidR="0005122B">
              <w:rPr>
                <w:rFonts w:cs="Arial"/>
                <w:i/>
                <w:iCs/>
                <w:sz w:val="22"/>
                <w:szCs w:val="22"/>
              </w:rPr>
              <w:t>N</w:t>
            </w:r>
            <w:r w:rsidR="00CA703C">
              <w:rPr>
                <w:rFonts w:cs="Arial"/>
                <w:i/>
                <w:iCs/>
                <w:sz w:val="22"/>
                <w:szCs w:val="22"/>
              </w:rPr>
              <w:t>ational workshops will be held virtually rather than in person</w:t>
            </w:r>
            <w:r w:rsidR="0005122B">
              <w:rPr>
                <w:rFonts w:cs="Arial"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2877" w:type="dxa"/>
          </w:tcPr>
          <w:p w14:paraId="5F6B97C0" w14:textId="778AA388" w:rsidR="00AB4370" w:rsidRDefault="00CA703C" w:rsidP="00095C03">
            <w:pPr>
              <w:tabs>
                <w:tab w:val="left" w:pos="8690"/>
              </w:tabs>
              <w:spacing w:before="120"/>
              <w:ind w:right="121"/>
              <w:contextualSpacing/>
              <w:jc w:val="both"/>
              <w:rPr>
                <w:rFonts w:cs="Arial"/>
                <w:i/>
                <w:iCs/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 xml:space="preserve">e.g. </w:t>
            </w:r>
            <w:r w:rsidR="0005122B">
              <w:rPr>
                <w:rFonts w:cs="Arial"/>
                <w:i/>
                <w:iCs/>
                <w:sz w:val="22"/>
                <w:szCs w:val="22"/>
              </w:rPr>
              <w:t>R</w:t>
            </w:r>
            <w:r w:rsidR="00165EB6">
              <w:rPr>
                <w:rFonts w:cs="Arial"/>
                <w:i/>
                <w:iCs/>
                <w:sz w:val="22"/>
                <w:szCs w:val="22"/>
              </w:rPr>
              <w:t xml:space="preserve">ecent </w:t>
            </w:r>
            <w:r w:rsidR="00CA6839">
              <w:rPr>
                <w:rFonts w:cs="Arial"/>
                <w:i/>
                <w:iCs/>
                <w:sz w:val="22"/>
                <w:szCs w:val="22"/>
              </w:rPr>
              <w:t xml:space="preserve">changes in the level of </w:t>
            </w:r>
            <w:r>
              <w:rPr>
                <w:rFonts w:cs="Arial"/>
                <w:i/>
                <w:iCs/>
                <w:sz w:val="22"/>
                <w:szCs w:val="22"/>
              </w:rPr>
              <w:t>insecurity at the</w:t>
            </w:r>
            <w:r w:rsidR="00414F0A">
              <w:rPr>
                <w:rFonts w:cs="Arial"/>
                <w:i/>
                <w:iCs/>
                <w:sz w:val="22"/>
                <w:szCs w:val="22"/>
              </w:rPr>
              <w:t xml:space="preserve"> local level </w:t>
            </w:r>
            <w:r w:rsidR="00770CBB">
              <w:rPr>
                <w:rFonts w:cs="Arial"/>
                <w:i/>
                <w:iCs/>
                <w:sz w:val="22"/>
                <w:szCs w:val="22"/>
              </w:rPr>
              <w:t xml:space="preserve">means that holding these workshops in person would </w:t>
            </w:r>
            <w:r w:rsidR="005B2133">
              <w:rPr>
                <w:rFonts w:cs="Arial"/>
                <w:i/>
                <w:iCs/>
                <w:sz w:val="22"/>
                <w:szCs w:val="22"/>
              </w:rPr>
              <w:t>risk the</w:t>
            </w:r>
            <w:r w:rsidR="00164A3B">
              <w:rPr>
                <w:rFonts w:cs="Arial"/>
                <w:i/>
                <w:iCs/>
                <w:sz w:val="22"/>
                <w:szCs w:val="22"/>
              </w:rPr>
              <w:t xml:space="preserve"> safety of both policymakers and staff.</w:t>
            </w:r>
            <w:r w:rsidR="00AC741B">
              <w:rPr>
                <w:rFonts w:cs="Arial"/>
                <w:i/>
                <w:iCs/>
                <w:sz w:val="22"/>
                <w:szCs w:val="22"/>
              </w:rPr>
              <w:t xml:space="preserve"> We are therefore planning to hold them virtually.</w:t>
            </w:r>
          </w:p>
        </w:tc>
      </w:tr>
      <w:tr w:rsidR="00AB4370" w14:paraId="45E176FA" w14:textId="77777777" w:rsidTr="00AB4370">
        <w:tc>
          <w:tcPr>
            <w:tcW w:w="2876" w:type="dxa"/>
          </w:tcPr>
          <w:p w14:paraId="2BEA4C58" w14:textId="68B38784" w:rsidR="00AB4370" w:rsidRDefault="006D7396" w:rsidP="00095C03">
            <w:pPr>
              <w:tabs>
                <w:tab w:val="left" w:pos="8690"/>
              </w:tabs>
              <w:spacing w:before="120"/>
              <w:ind w:right="121"/>
              <w:contextualSpacing/>
              <w:jc w:val="both"/>
              <w:rPr>
                <w:rFonts w:cs="Arial"/>
                <w:i/>
                <w:iCs/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(</w:t>
            </w:r>
            <w:proofErr w:type="gramStart"/>
            <w:r>
              <w:rPr>
                <w:rFonts w:cs="Arial"/>
                <w:i/>
                <w:iCs/>
                <w:sz w:val="22"/>
                <w:szCs w:val="22"/>
              </w:rPr>
              <w:t>add</w:t>
            </w:r>
            <w:proofErr w:type="gramEnd"/>
            <w:r>
              <w:rPr>
                <w:rFonts w:cs="Arial"/>
                <w:i/>
                <w:iCs/>
                <w:sz w:val="22"/>
                <w:szCs w:val="22"/>
              </w:rPr>
              <w:t xml:space="preserve"> more rows as needed)</w:t>
            </w:r>
          </w:p>
        </w:tc>
        <w:tc>
          <w:tcPr>
            <w:tcW w:w="2877" w:type="dxa"/>
          </w:tcPr>
          <w:p w14:paraId="567FA1FC" w14:textId="77777777" w:rsidR="00AB4370" w:rsidRDefault="00AB4370" w:rsidP="00095C03">
            <w:pPr>
              <w:tabs>
                <w:tab w:val="left" w:pos="8690"/>
              </w:tabs>
              <w:spacing w:before="120"/>
              <w:ind w:right="121"/>
              <w:contextualSpacing/>
              <w:jc w:val="both"/>
              <w:rPr>
                <w:rFonts w:cs="Arial"/>
                <w:i/>
                <w:iCs/>
                <w:sz w:val="22"/>
                <w:szCs w:val="22"/>
              </w:rPr>
            </w:pPr>
          </w:p>
        </w:tc>
        <w:tc>
          <w:tcPr>
            <w:tcW w:w="2877" w:type="dxa"/>
          </w:tcPr>
          <w:p w14:paraId="79762E77" w14:textId="77777777" w:rsidR="00AB4370" w:rsidRDefault="00AB4370" w:rsidP="00095C03">
            <w:pPr>
              <w:tabs>
                <w:tab w:val="left" w:pos="8690"/>
              </w:tabs>
              <w:spacing w:before="120"/>
              <w:ind w:right="121"/>
              <w:contextualSpacing/>
              <w:jc w:val="both"/>
              <w:rPr>
                <w:rFonts w:cs="Arial"/>
                <w:i/>
                <w:iCs/>
                <w:sz w:val="22"/>
                <w:szCs w:val="22"/>
              </w:rPr>
            </w:pPr>
          </w:p>
        </w:tc>
      </w:tr>
    </w:tbl>
    <w:p w14:paraId="7D1C384E" w14:textId="77777777" w:rsidR="00095C03" w:rsidRDefault="00095C03" w:rsidP="00767058">
      <w:pPr>
        <w:tabs>
          <w:tab w:val="left" w:pos="8690"/>
        </w:tabs>
        <w:spacing w:before="120"/>
        <w:ind w:right="121"/>
        <w:contextualSpacing/>
        <w:jc w:val="both"/>
        <w:rPr>
          <w:rFonts w:cs="Arial"/>
          <w:i/>
          <w:iCs/>
          <w:sz w:val="22"/>
          <w:szCs w:val="22"/>
        </w:rPr>
      </w:pPr>
    </w:p>
    <w:p w14:paraId="3CA3BB2D" w14:textId="655490F2" w:rsidR="00EE6376" w:rsidRDefault="65843B9A" w:rsidP="00EE6376">
      <w:pPr>
        <w:pStyle w:val="ListParagraph"/>
        <w:numPr>
          <w:ilvl w:val="0"/>
          <w:numId w:val="1"/>
        </w:numPr>
        <w:tabs>
          <w:tab w:val="left" w:pos="8690"/>
        </w:tabs>
        <w:spacing w:before="120"/>
        <w:ind w:right="121"/>
        <w:jc w:val="both"/>
        <w:rPr>
          <w:rFonts w:cs="Arial"/>
          <w:b/>
          <w:bCs/>
          <w:sz w:val="22"/>
          <w:szCs w:val="22"/>
        </w:rPr>
      </w:pPr>
      <w:r w:rsidRPr="3602877D">
        <w:rPr>
          <w:rFonts w:cs="Arial"/>
          <w:b/>
          <w:bCs/>
          <w:sz w:val="22"/>
          <w:szCs w:val="22"/>
        </w:rPr>
        <w:t>Target</w:t>
      </w:r>
      <w:r w:rsidR="42FC7F26" w:rsidRPr="3602877D">
        <w:rPr>
          <w:rFonts w:cs="Arial"/>
          <w:b/>
          <w:bCs/>
          <w:sz w:val="22"/>
          <w:szCs w:val="22"/>
        </w:rPr>
        <w:t xml:space="preserve"> countries</w:t>
      </w:r>
    </w:p>
    <w:p w14:paraId="705072E1" w14:textId="5B6A3F36" w:rsidR="00EE6376" w:rsidRPr="00304118" w:rsidRDefault="00304118" w:rsidP="00EE6376">
      <w:pPr>
        <w:tabs>
          <w:tab w:val="left" w:pos="8690"/>
        </w:tabs>
        <w:spacing w:before="120"/>
        <w:ind w:left="720" w:right="121"/>
        <w:contextualSpacing/>
        <w:jc w:val="both"/>
        <w:rPr>
          <w:rFonts w:cs="Arial"/>
          <w:sz w:val="22"/>
          <w:szCs w:val="22"/>
        </w:rPr>
      </w:pPr>
      <w:r w:rsidRPr="00304118">
        <w:rPr>
          <w:rFonts w:cs="Arial"/>
          <w:sz w:val="22"/>
          <w:szCs w:val="22"/>
        </w:rPr>
        <w:t>…</w:t>
      </w:r>
    </w:p>
    <w:p w14:paraId="59541128" w14:textId="77777777" w:rsidR="00EE6376" w:rsidRDefault="00EE6376" w:rsidP="00EE6376">
      <w:pPr>
        <w:pStyle w:val="ListParagraph"/>
        <w:numPr>
          <w:ilvl w:val="0"/>
          <w:numId w:val="1"/>
        </w:numPr>
        <w:tabs>
          <w:tab w:val="left" w:pos="8690"/>
        </w:tabs>
        <w:spacing w:before="120"/>
        <w:ind w:right="121"/>
        <w:jc w:val="both"/>
        <w:rPr>
          <w:rFonts w:cs="Arial"/>
          <w:b/>
          <w:bCs/>
          <w:sz w:val="22"/>
          <w:szCs w:val="22"/>
        </w:rPr>
      </w:pPr>
      <w:r w:rsidRPr="0C6C3A8E">
        <w:rPr>
          <w:rFonts w:cs="Arial"/>
          <w:b/>
          <w:bCs/>
          <w:sz w:val="22"/>
          <w:szCs w:val="22"/>
        </w:rPr>
        <w:t>Budget</w:t>
      </w:r>
    </w:p>
    <w:p w14:paraId="09230945" w14:textId="65BD532D" w:rsidR="00EE6376" w:rsidRPr="00304118" w:rsidRDefault="00304118" w:rsidP="00397F1B">
      <w:pPr>
        <w:tabs>
          <w:tab w:val="left" w:pos="8690"/>
        </w:tabs>
        <w:spacing w:before="120"/>
        <w:ind w:left="720" w:right="121"/>
        <w:contextualSpacing/>
        <w:jc w:val="both"/>
        <w:rPr>
          <w:rFonts w:cs="Arial"/>
          <w:sz w:val="22"/>
          <w:szCs w:val="22"/>
        </w:rPr>
      </w:pPr>
      <w:r w:rsidRPr="00304118">
        <w:rPr>
          <w:rFonts w:cs="Arial"/>
          <w:sz w:val="22"/>
          <w:szCs w:val="22"/>
        </w:rPr>
        <w:t>…</w:t>
      </w:r>
    </w:p>
    <w:p w14:paraId="2691A394" w14:textId="77777777" w:rsidR="00263451" w:rsidRDefault="00263451" w:rsidP="0C6C3A8E">
      <w:pPr>
        <w:tabs>
          <w:tab w:val="left" w:pos="8690"/>
        </w:tabs>
        <w:spacing w:before="120"/>
        <w:ind w:right="121"/>
        <w:contextualSpacing/>
        <w:jc w:val="both"/>
        <w:rPr>
          <w:rFonts w:cs="Arial"/>
          <w:sz w:val="22"/>
          <w:szCs w:val="22"/>
        </w:rPr>
      </w:pPr>
    </w:p>
    <w:p w14:paraId="573D8C0D" w14:textId="6F5353E5" w:rsidR="00816C93" w:rsidRPr="000538BB" w:rsidRDefault="000C5B45" w:rsidP="00816C93">
      <w:pPr>
        <w:pStyle w:val="Heading2"/>
        <w:numPr>
          <w:ilvl w:val="0"/>
          <w:numId w:val="4"/>
        </w:numPr>
        <w:ind w:left="0" w:firstLine="0"/>
        <w:jc w:val="left"/>
        <w:rPr>
          <w:rFonts w:ascii="Calibri" w:hAnsi="Calibri"/>
          <w:sz w:val="24"/>
        </w:rPr>
      </w:pPr>
      <w:r w:rsidRPr="000538BB">
        <w:rPr>
          <w:rFonts w:ascii="Calibri" w:hAnsi="Calibri"/>
          <w:sz w:val="24"/>
        </w:rPr>
        <w:t>PROGRESS TOWARDS</w:t>
      </w:r>
      <w:r w:rsidR="00816C93" w:rsidRPr="000538BB">
        <w:rPr>
          <w:rFonts w:ascii="Calibri" w:hAnsi="Calibri"/>
          <w:sz w:val="24"/>
        </w:rPr>
        <w:t xml:space="preserve"> THE INDICATORS OF ACHIEVEMENTS</w:t>
      </w:r>
    </w:p>
    <w:p w14:paraId="098FBEEA" w14:textId="77777777" w:rsidR="00816C93" w:rsidRPr="00390076" w:rsidRDefault="00816C93" w:rsidP="00816C93">
      <w:pPr>
        <w:jc w:val="both"/>
        <w:rPr>
          <w:rFonts w:ascii="Calibri" w:hAnsi="Calibri"/>
          <w:sz w:val="22"/>
          <w:szCs w:val="22"/>
          <w:lang w:eastAsia="zh-CN"/>
        </w:rPr>
      </w:pPr>
    </w:p>
    <w:p w14:paraId="6A9BC649" w14:textId="7754CD1E" w:rsidR="00816C93" w:rsidRPr="005E1A0D" w:rsidRDefault="00816C93" w:rsidP="00816C93">
      <w:pPr>
        <w:pStyle w:val="Caption"/>
        <w:keepNext/>
        <w:spacing w:after="120"/>
        <w:jc w:val="center"/>
        <w:rPr>
          <w:sz w:val="24"/>
          <w:szCs w:val="24"/>
        </w:rPr>
      </w:pPr>
      <w:r w:rsidRPr="005E1A0D">
        <w:rPr>
          <w:sz w:val="24"/>
          <w:szCs w:val="24"/>
        </w:rPr>
        <w:lastRenderedPageBreak/>
        <w:t xml:space="preserve">Table </w:t>
      </w:r>
      <w:r w:rsidR="00003F1F" w:rsidRPr="005E1A0D">
        <w:rPr>
          <w:sz w:val="24"/>
          <w:szCs w:val="24"/>
        </w:rPr>
        <w:t>3</w:t>
      </w:r>
      <w:r w:rsidR="00C40811" w:rsidRPr="005E1A0D">
        <w:rPr>
          <w:sz w:val="24"/>
          <w:szCs w:val="24"/>
        </w:rPr>
        <w:t xml:space="preserve"> </w:t>
      </w:r>
      <w:r w:rsidRPr="005E1A0D">
        <w:rPr>
          <w:sz w:val="24"/>
          <w:szCs w:val="24"/>
        </w:rPr>
        <w:t>– Review of Indicators of Achievement</w:t>
      </w:r>
    </w:p>
    <w:tbl>
      <w:tblPr>
        <w:tblW w:w="8635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1060"/>
        <w:gridCol w:w="1579"/>
        <w:gridCol w:w="1562"/>
        <w:gridCol w:w="1399"/>
        <w:gridCol w:w="3035"/>
      </w:tblGrid>
      <w:tr w:rsidR="00397F1B" w:rsidRPr="00D065F1" w14:paraId="50AE9201" w14:textId="77777777" w:rsidTr="005E1A0D">
        <w:trPr>
          <w:trHeight w:hRule="exact" w:val="1657"/>
          <w:jc w:val="center"/>
        </w:trPr>
        <w:tc>
          <w:tcPr>
            <w:tcW w:w="1060" w:type="dxa"/>
            <w:shd w:val="clear" w:color="auto" w:fill="D9D9D9" w:themeFill="background1" w:themeFillShade="D9"/>
            <w:vAlign w:val="center"/>
          </w:tcPr>
          <w:p w14:paraId="7512CFF5" w14:textId="77777777" w:rsidR="00816C93" w:rsidRPr="00C74DE4" w:rsidRDefault="00816C93" w:rsidP="00AD5B17">
            <w:pPr>
              <w:pStyle w:val="BodyText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C74DE4">
              <w:rPr>
                <w:rFonts w:ascii="Calibri" w:hAnsi="Calibri"/>
                <w:b/>
                <w:sz w:val="22"/>
                <w:szCs w:val="22"/>
              </w:rPr>
              <w:t>Outcome</w:t>
            </w:r>
          </w:p>
        </w:tc>
        <w:tc>
          <w:tcPr>
            <w:tcW w:w="1635" w:type="dxa"/>
            <w:shd w:val="clear" w:color="auto" w:fill="D9D9D9" w:themeFill="background1" w:themeFillShade="D9"/>
            <w:vAlign w:val="center"/>
          </w:tcPr>
          <w:p w14:paraId="6DC0EA5B" w14:textId="77777777" w:rsidR="00816C93" w:rsidRPr="00C74DE4" w:rsidRDefault="00816C93" w:rsidP="00AD5B17">
            <w:pPr>
              <w:pStyle w:val="BodyText2"/>
              <w:spacing w:after="0"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74DE4">
              <w:rPr>
                <w:rFonts w:ascii="Calibri" w:hAnsi="Calibri"/>
                <w:b/>
                <w:sz w:val="22"/>
                <w:szCs w:val="22"/>
              </w:rPr>
              <w:t>Indicator of Achievement (IA)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1CEB84BF" w14:textId="4E00AEDC" w:rsidR="00816C93" w:rsidRPr="00C74DE4" w:rsidRDefault="00816C93" w:rsidP="00AD5B17">
            <w:pPr>
              <w:pStyle w:val="BodyText2"/>
              <w:spacing w:after="0"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74DE4">
              <w:rPr>
                <w:rFonts w:ascii="Calibri" w:hAnsi="Calibri"/>
                <w:b/>
                <w:sz w:val="22"/>
                <w:szCs w:val="22"/>
              </w:rPr>
              <w:t>Indicator of achievement (IA) at the start of the project (T0)</w:t>
            </w:r>
          </w:p>
          <w:p w14:paraId="12504538" w14:textId="77777777" w:rsidR="00816C93" w:rsidRPr="00C74DE4" w:rsidRDefault="00816C93" w:rsidP="00AD5B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2C7C20CE" w14:textId="77777777" w:rsidR="00816C93" w:rsidRPr="00C74DE4" w:rsidRDefault="00816C93" w:rsidP="00AD5B17">
            <w:pPr>
              <w:pStyle w:val="BodyText2"/>
              <w:spacing w:after="0"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74DE4">
              <w:rPr>
                <w:rFonts w:ascii="Calibri" w:hAnsi="Calibri"/>
                <w:b/>
                <w:sz w:val="22"/>
                <w:szCs w:val="22"/>
              </w:rPr>
              <w:t xml:space="preserve">Indicator of achievement (IA) for the </w:t>
            </w:r>
            <w:proofErr w:type="gramStart"/>
            <w:r w:rsidRPr="00C74DE4">
              <w:rPr>
                <w:rFonts w:ascii="Calibri" w:hAnsi="Calibri"/>
                <w:b/>
                <w:sz w:val="22"/>
                <w:szCs w:val="22"/>
              </w:rPr>
              <w:t>time period</w:t>
            </w:r>
            <w:proofErr w:type="gramEnd"/>
            <w:r w:rsidRPr="00C74DE4">
              <w:rPr>
                <w:rFonts w:ascii="Calibri" w:hAnsi="Calibri"/>
                <w:b/>
                <w:sz w:val="22"/>
                <w:szCs w:val="22"/>
              </w:rPr>
              <w:t xml:space="preserve"> considered (T1)</w:t>
            </w:r>
          </w:p>
          <w:p w14:paraId="31033FCD" w14:textId="77777777" w:rsidR="00816C93" w:rsidRPr="00C74DE4" w:rsidRDefault="00816C93" w:rsidP="00AD5B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0" w:type="dxa"/>
            <w:shd w:val="clear" w:color="auto" w:fill="D9D9D9" w:themeFill="background1" w:themeFillShade="D9"/>
            <w:vAlign w:val="center"/>
          </w:tcPr>
          <w:p w14:paraId="64B36174" w14:textId="77777777" w:rsidR="00816C93" w:rsidRPr="00C74DE4" w:rsidRDefault="00816C93" w:rsidP="00AD5B17">
            <w:pPr>
              <w:pStyle w:val="BodyText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C74DE4">
              <w:rPr>
                <w:rFonts w:ascii="Calibri" w:hAnsi="Calibri"/>
                <w:b/>
                <w:sz w:val="22"/>
                <w:szCs w:val="22"/>
              </w:rPr>
              <w:t>Comments</w:t>
            </w:r>
          </w:p>
        </w:tc>
      </w:tr>
      <w:tr w:rsidR="00B52298" w:rsidRPr="00D065F1" w14:paraId="42A287E3" w14:textId="77777777" w:rsidTr="00AD5B17">
        <w:trPr>
          <w:trHeight w:val="478"/>
          <w:jc w:val="center"/>
        </w:trPr>
        <w:tc>
          <w:tcPr>
            <w:tcW w:w="1060" w:type="dxa"/>
            <w:shd w:val="clear" w:color="auto" w:fill="auto"/>
          </w:tcPr>
          <w:p w14:paraId="54241BA9" w14:textId="77777777" w:rsidR="00816C93" w:rsidRPr="00C74DE4" w:rsidRDefault="00816C93" w:rsidP="00AD5B17">
            <w:pPr>
              <w:pStyle w:val="BodyText2"/>
              <w:spacing w:after="240" w:line="240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C74DE4">
              <w:rPr>
                <w:rFonts w:ascii="Calibri" w:hAnsi="Calibri"/>
                <w:b/>
                <w:sz w:val="22"/>
                <w:szCs w:val="22"/>
              </w:rPr>
              <w:t>OC1</w:t>
            </w:r>
          </w:p>
        </w:tc>
        <w:tc>
          <w:tcPr>
            <w:tcW w:w="1635" w:type="dxa"/>
          </w:tcPr>
          <w:p w14:paraId="0846006F" w14:textId="77777777" w:rsidR="00816C93" w:rsidRPr="00220CAC" w:rsidRDefault="00816C93" w:rsidP="00AD5B17">
            <w:pPr>
              <w:pStyle w:val="BodyText2"/>
              <w:spacing w:after="240" w:line="240" w:lineRule="auto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220CAC">
              <w:rPr>
                <w:rFonts w:ascii="Calibri" w:hAnsi="Calibri"/>
                <w:i/>
                <w:iCs/>
                <w:sz w:val="20"/>
                <w:szCs w:val="20"/>
              </w:rPr>
              <w:t>Please provide both the number and the full description of each indicator (</w:t>
            </w:r>
            <w:proofErr w:type="gramStart"/>
            <w:r w:rsidRPr="00220CAC">
              <w:rPr>
                <w:rFonts w:ascii="Calibri" w:hAnsi="Calibri"/>
                <w:i/>
                <w:iCs/>
                <w:sz w:val="20"/>
                <w:szCs w:val="20"/>
              </w:rPr>
              <w:t>e.g.</w:t>
            </w:r>
            <w:proofErr w:type="gramEnd"/>
            <w:r w:rsidRPr="00220CAC">
              <w:rPr>
                <w:rFonts w:ascii="Calibri" w:hAnsi="Calibri"/>
                <w:i/>
                <w:iCs/>
                <w:sz w:val="20"/>
                <w:szCs w:val="20"/>
              </w:rPr>
              <w:t xml:space="preserve"> “IA1.1, At least 4 out of 6 project countries…”)</w:t>
            </w:r>
          </w:p>
        </w:tc>
        <w:tc>
          <w:tcPr>
            <w:tcW w:w="1620" w:type="dxa"/>
            <w:shd w:val="clear" w:color="auto" w:fill="auto"/>
          </w:tcPr>
          <w:p w14:paraId="008B543B" w14:textId="77777777" w:rsidR="00816C93" w:rsidRPr="00220CAC" w:rsidRDefault="00816C93" w:rsidP="00AD5B17">
            <w:pPr>
              <w:pStyle w:val="BodyText2"/>
              <w:spacing w:after="240" w:line="240" w:lineRule="auto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220CAC">
              <w:rPr>
                <w:rFonts w:ascii="Calibri" w:hAnsi="Calibri"/>
                <w:i/>
                <w:iCs/>
                <w:sz w:val="20"/>
                <w:szCs w:val="20"/>
              </w:rPr>
              <w:t>Please provide the baseline, or value of the indicator at the start of the project, if available</w:t>
            </w:r>
          </w:p>
        </w:tc>
        <w:tc>
          <w:tcPr>
            <w:tcW w:w="630" w:type="dxa"/>
            <w:shd w:val="clear" w:color="auto" w:fill="auto"/>
          </w:tcPr>
          <w:p w14:paraId="7C2B0DDB" w14:textId="663ECDF8" w:rsidR="00816C93" w:rsidRPr="00220CAC" w:rsidRDefault="00816C93" w:rsidP="00AD5B17">
            <w:pPr>
              <w:pStyle w:val="BodyText2"/>
              <w:spacing w:after="240" w:line="240" w:lineRule="auto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220CAC">
              <w:rPr>
                <w:rFonts w:ascii="Calibri" w:hAnsi="Calibri"/>
                <w:i/>
                <w:iCs/>
                <w:sz w:val="20"/>
                <w:szCs w:val="20"/>
              </w:rPr>
              <w:t xml:space="preserve">Please provide an actual value of the indicator for the </w:t>
            </w:r>
            <w:proofErr w:type="gramStart"/>
            <w:r w:rsidRPr="00220CAC">
              <w:rPr>
                <w:rFonts w:ascii="Calibri" w:hAnsi="Calibri"/>
                <w:i/>
                <w:iCs/>
                <w:sz w:val="20"/>
                <w:szCs w:val="20"/>
              </w:rPr>
              <w:t>time period</w:t>
            </w:r>
            <w:proofErr w:type="gramEnd"/>
            <w:r w:rsidRPr="00220CAC">
              <w:rPr>
                <w:rFonts w:ascii="Calibri" w:hAnsi="Calibri"/>
                <w:i/>
                <w:iCs/>
                <w:sz w:val="20"/>
                <w:szCs w:val="20"/>
              </w:rPr>
              <w:t xml:space="preserve"> when the project is being reviewed</w:t>
            </w:r>
            <w:r w:rsidR="00B4763C" w:rsidRPr="00220CAC">
              <w:rPr>
                <w:rFonts w:ascii="Calibri" w:hAnsi="Calibri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3690" w:type="dxa"/>
            <w:shd w:val="clear" w:color="auto" w:fill="auto"/>
          </w:tcPr>
          <w:p w14:paraId="1ABF9421" w14:textId="77777777" w:rsidR="00816C93" w:rsidRPr="00220CAC" w:rsidRDefault="00816C93" w:rsidP="00AD5B17">
            <w:pPr>
              <w:pStyle w:val="BodyText2"/>
              <w:spacing w:after="240" w:line="240" w:lineRule="auto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220CAC">
              <w:rPr>
                <w:rFonts w:ascii="Calibri" w:hAnsi="Calibri"/>
                <w:i/>
                <w:iCs/>
                <w:sz w:val="20"/>
                <w:szCs w:val="20"/>
              </w:rPr>
              <w:t>Please provide additional details on the progress made in achieving the outcome so far.</w:t>
            </w:r>
          </w:p>
        </w:tc>
      </w:tr>
      <w:tr w:rsidR="00B52298" w:rsidRPr="00D065F1" w14:paraId="66AE7DD1" w14:textId="77777777" w:rsidTr="00AD5B17">
        <w:trPr>
          <w:trHeight w:val="478"/>
          <w:jc w:val="center"/>
        </w:trPr>
        <w:tc>
          <w:tcPr>
            <w:tcW w:w="1060" w:type="dxa"/>
            <w:shd w:val="clear" w:color="auto" w:fill="auto"/>
          </w:tcPr>
          <w:p w14:paraId="7043D765" w14:textId="77777777" w:rsidR="00816C93" w:rsidRPr="00C74DE4" w:rsidRDefault="00816C93" w:rsidP="00AD5B17">
            <w:pPr>
              <w:pStyle w:val="BodyText2"/>
              <w:spacing w:after="240" w:line="240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C74DE4">
              <w:rPr>
                <w:rFonts w:ascii="Calibri" w:hAnsi="Calibri"/>
                <w:b/>
                <w:sz w:val="22"/>
                <w:szCs w:val="22"/>
              </w:rPr>
              <w:t>OC2</w:t>
            </w:r>
          </w:p>
        </w:tc>
        <w:tc>
          <w:tcPr>
            <w:tcW w:w="1635" w:type="dxa"/>
          </w:tcPr>
          <w:p w14:paraId="75AB25EA" w14:textId="77777777" w:rsidR="00816C93" w:rsidRPr="0020410E" w:rsidRDefault="00816C93" w:rsidP="00AD5B17">
            <w:pPr>
              <w:pStyle w:val="BodyText2"/>
              <w:spacing w:after="24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41DA7553" w14:textId="77777777" w:rsidR="00816C93" w:rsidRPr="0020410E" w:rsidRDefault="00816C93" w:rsidP="00AD5B17">
            <w:pPr>
              <w:pStyle w:val="BodyText2"/>
              <w:spacing w:after="24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74D3B99B" w14:textId="77777777" w:rsidR="00816C93" w:rsidRPr="0020410E" w:rsidRDefault="00816C93" w:rsidP="00AD5B17">
            <w:pPr>
              <w:pStyle w:val="BodyText2"/>
              <w:spacing w:after="24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14:paraId="798461F2" w14:textId="77777777" w:rsidR="00816C93" w:rsidRPr="0020410E" w:rsidRDefault="00816C93" w:rsidP="00AD5B17">
            <w:pPr>
              <w:pStyle w:val="BodyText2"/>
              <w:spacing w:after="24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20410E">
              <w:rPr>
                <w:rFonts w:ascii="Calibri" w:hAnsi="Calibri"/>
                <w:sz w:val="20"/>
                <w:szCs w:val="20"/>
              </w:rPr>
              <w:t xml:space="preserve">                                        </w:t>
            </w:r>
          </w:p>
        </w:tc>
      </w:tr>
      <w:tr w:rsidR="00B52298" w:rsidRPr="00D065F1" w14:paraId="1931404A" w14:textId="77777777" w:rsidTr="00AD5B17">
        <w:trPr>
          <w:trHeight w:val="478"/>
          <w:jc w:val="center"/>
        </w:trPr>
        <w:tc>
          <w:tcPr>
            <w:tcW w:w="1060" w:type="dxa"/>
            <w:shd w:val="clear" w:color="auto" w:fill="auto"/>
          </w:tcPr>
          <w:p w14:paraId="4F1DB356" w14:textId="77777777" w:rsidR="00816C93" w:rsidRPr="00C74DE4" w:rsidRDefault="00816C93" w:rsidP="00AD5B17">
            <w:pPr>
              <w:pStyle w:val="BodyText2"/>
              <w:spacing w:after="240" w:line="240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635" w:type="dxa"/>
          </w:tcPr>
          <w:p w14:paraId="4175C01C" w14:textId="77777777" w:rsidR="00816C93" w:rsidRPr="0020410E" w:rsidRDefault="00816C93" w:rsidP="00AD5B17">
            <w:pPr>
              <w:pStyle w:val="BodyText2"/>
              <w:spacing w:after="24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5D57D227" w14:textId="77777777" w:rsidR="00816C93" w:rsidRPr="0020410E" w:rsidRDefault="00816C93" w:rsidP="00AD5B17">
            <w:pPr>
              <w:pStyle w:val="BodyText2"/>
              <w:spacing w:after="24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0D261629" w14:textId="77777777" w:rsidR="00816C93" w:rsidRPr="0020410E" w:rsidRDefault="00816C93" w:rsidP="00AD5B17">
            <w:pPr>
              <w:pStyle w:val="BodyText2"/>
              <w:spacing w:after="24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14:paraId="092CDD44" w14:textId="338E923E" w:rsidR="00816C93" w:rsidRPr="0020410E" w:rsidRDefault="00816C93" w:rsidP="00AD5B17">
            <w:pPr>
              <w:pStyle w:val="BodyText2"/>
              <w:spacing w:after="240" w:line="240" w:lineRule="auto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B52298" w:rsidRPr="00D065F1" w14:paraId="50ECF8DD" w14:textId="77777777" w:rsidTr="00AD5B17">
        <w:trPr>
          <w:trHeight w:val="478"/>
          <w:jc w:val="center"/>
        </w:trPr>
        <w:tc>
          <w:tcPr>
            <w:tcW w:w="1060" w:type="dxa"/>
            <w:shd w:val="clear" w:color="auto" w:fill="auto"/>
          </w:tcPr>
          <w:p w14:paraId="117C0E68" w14:textId="77777777" w:rsidR="00816C93" w:rsidRPr="00C74DE4" w:rsidRDefault="00816C93" w:rsidP="00AD5B17">
            <w:pPr>
              <w:pStyle w:val="BodyText2"/>
              <w:spacing w:after="240" w:line="24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35" w:type="dxa"/>
          </w:tcPr>
          <w:p w14:paraId="5F41761C" w14:textId="77777777" w:rsidR="00816C93" w:rsidRPr="0020410E" w:rsidRDefault="00816C93" w:rsidP="00AD5B17">
            <w:pPr>
              <w:pStyle w:val="BodyText2"/>
              <w:spacing w:after="24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6D5CF134" w14:textId="77777777" w:rsidR="00816C93" w:rsidRPr="0020410E" w:rsidRDefault="00816C93" w:rsidP="00AD5B17">
            <w:pPr>
              <w:pStyle w:val="BodyText2"/>
              <w:spacing w:after="24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219E3A59" w14:textId="77777777" w:rsidR="00816C93" w:rsidRPr="0020410E" w:rsidRDefault="00816C93" w:rsidP="00AD5B17">
            <w:pPr>
              <w:pStyle w:val="BodyText2"/>
              <w:spacing w:after="24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14:paraId="4E3135E2" w14:textId="77777777" w:rsidR="00816C93" w:rsidRPr="0020410E" w:rsidRDefault="00816C93" w:rsidP="00AD5B17">
            <w:pPr>
              <w:pStyle w:val="BodyText2"/>
              <w:spacing w:after="24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B52298" w:rsidRPr="00D065F1" w14:paraId="035B67A1" w14:textId="77777777" w:rsidTr="00AD5B17">
        <w:trPr>
          <w:trHeight w:val="493"/>
          <w:jc w:val="center"/>
        </w:trPr>
        <w:tc>
          <w:tcPr>
            <w:tcW w:w="1060" w:type="dxa"/>
            <w:shd w:val="clear" w:color="auto" w:fill="auto"/>
          </w:tcPr>
          <w:p w14:paraId="2E14275A" w14:textId="77777777" w:rsidR="00816C93" w:rsidRPr="00C74DE4" w:rsidRDefault="00816C93" w:rsidP="00AD5B17">
            <w:pPr>
              <w:pStyle w:val="BodyText2"/>
              <w:spacing w:after="240" w:line="24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35" w:type="dxa"/>
          </w:tcPr>
          <w:p w14:paraId="56368534" w14:textId="77777777" w:rsidR="00816C93" w:rsidRPr="0020410E" w:rsidRDefault="00816C93" w:rsidP="00AD5B17">
            <w:pPr>
              <w:pStyle w:val="BodyText2"/>
              <w:spacing w:after="24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04A1101C" w14:textId="77777777" w:rsidR="00816C93" w:rsidRPr="0020410E" w:rsidRDefault="00816C93" w:rsidP="00AD5B17">
            <w:pPr>
              <w:pStyle w:val="BodyText2"/>
              <w:spacing w:after="24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31F3AB15" w14:textId="77777777" w:rsidR="00816C93" w:rsidRPr="0020410E" w:rsidRDefault="00816C93" w:rsidP="00AD5B17">
            <w:pPr>
              <w:pStyle w:val="BodyText2"/>
              <w:spacing w:after="24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14:paraId="6BF72536" w14:textId="77777777" w:rsidR="00816C93" w:rsidRPr="0020410E" w:rsidRDefault="00816C93" w:rsidP="00AD5B17">
            <w:pPr>
              <w:pStyle w:val="BodyText2"/>
              <w:spacing w:after="24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64A34B40" w14:textId="77777777" w:rsidR="00816C93" w:rsidRDefault="00816C93" w:rsidP="00816C93"/>
    <w:p w14:paraId="163101A2" w14:textId="60C0EE99" w:rsidR="00241599" w:rsidRDefault="00241599" w:rsidP="00241599">
      <w:pPr>
        <w:keepNext/>
        <w:keepLines/>
        <w:numPr>
          <w:ilvl w:val="0"/>
          <w:numId w:val="4"/>
        </w:numPr>
        <w:spacing w:after="180" w:line="240" w:lineRule="atLeast"/>
        <w:ind w:left="0" w:firstLine="0"/>
        <w:outlineLvl w:val="1"/>
        <w:rPr>
          <w:b/>
          <w:caps/>
          <w:spacing w:val="10"/>
          <w:kern w:val="20"/>
        </w:rPr>
      </w:pPr>
      <w:r>
        <w:rPr>
          <w:b/>
          <w:caps/>
          <w:spacing w:val="10"/>
          <w:kern w:val="20"/>
        </w:rPr>
        <w:t>stATUS o</w:t>
      </w:r>
      <w:r w:rsidR="00074E3E">
        <w:rPr>
          <w:b/>
          <w:caps/>
          <w:spacing w:val="10"/>
          <w:kern w:val="20"/>
        </w:rPr>
        <w:t>f</w:t>
      </w:r>
      <w:r>
        <w:rPr>
          <w:b/>
          <w:caps/>
          <w:spacing w:val="10"/>
          <w:kern w:val="20"/>
        </w:rPr>
        <w:t xml:space="preserve"> output DELIVERY</w:t>
      </w:r>
    </w:p>
    <w:p w14:paraId="73DB30AC" w14:textId="399F4FAA" w:rsidR="00757957" w:rsidRPr="005E1A0D" w:rsidRDefault="00757957" w:rsidP="00757957">
      <w:pPr>
        <w:pStyle w:val="Caption"/>
        <w:keepNext/>
        <w:spacing w:after="120"/>
        <w:jc w:val="center"/>
        <w:rPr>
          <w:sz w:val="24"/>
          <w:szCs w:val="24"/>
        </w:rPr>
      </w:pPr>
      <w:r w:rsidRPr="005E1A0D">
        <w:rPr>
          <w:sz w:val="24"/>
          <w:szCs w:val="24"/>
        </w:rPr>
        <w:t xml:space="preserve">Table </w:t>
      </w:r>
      <w:r w:rsidR="005E1A0D" w:rsidRPr="005E1A0D">
        <w:rPr>
          <w:sz w:val="24"/>
          <w:szCs w:val="24"/>
        </w:rPr>
        <w:t>4</w:t>
      </w:r>
      <w:r w:rsidR="00C40811" w:rsidRPr="005E1A0D">
        <w:rPr>
          <w:sz w:val="24"/>
          <w:szCs w:val="24"/>
        </w:rPr>
        <w:t xml:space="preserve"> </w:t>
      </w:r>
      <w:r w:rsidRPr="005E1A0D">
        <w:rPr>
          <w:sz w:val="24"/>
          <w:szCs w:val="24"/>
        </w:rPr>
        <w:t xml:space="preserve">– Review of </w:t>
      </w:r>
      <w:r w:rsidR="009657E3" w:rsidRPr="005E1A0D">
        <w:rPr>
          <w:sz w:val="24"/>
          <w:szCs w:val="24"/>
        </w:rPr>
        <w:t>Outputs</w:t>
      </w: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1165"/>
        <w:gridCol w:w="2520"/>
        <w:gridCol w:w="1440"/>
        <w:gridCol w:w="3505"/>
      </w:tblGrid>
      <w:tr w:rsidR="00B16758" w:rsidRPr="00B3671C" w14:paraId="607AC1E3" w14:textId="77777777" w:rsidTr="00D1070A">
        <w:trPr>
          <w:trHeight w:hRule="exact" w:val="541"/>
        </w:trPr>
        <w:tc>
          <w:tcPr>
            <w:tcW w:w="1165" w:type="dxa"/>
            <w:shd w:val="clear" w:color="auto" w:fill="auto"/>
            <w:vAlign w:val="center"/>
          </w:tcPr>
          <w:p w14:paraId="3AE73351" w14:textId="0656361D" w:rsidR="00B16758" w:rsidRPr="00B3671C" w:rsidRDefault="00B16758" w:rsidP="00A03CF0">
            <w:pPr>
              <w:pStyle w:val="BodyText2"/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Output </w:t>
            </w:r>
            <w:r w:rsidR="000B546A">
              <w:rPr>
                <w:rFonts w:ascii="Calibri" w:hAnsi="Calibri"/>
                <w:b/>
                <w:sz w:val="20"/>
                <w:szCs w:val="20"/>
              </w:rPr>
              <w:t>Number</w:t>
            </w:r>
          </w:p>
          <w:p w14:paraId="52A87594" w14:textId="77777777" w:rsidR="00B16758" w:rsidRPr="00B3671C" w:rsidRDefault="00B16758" w:rsidP="00A03CF0"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2520" w:type="dxa"/>
          </w:tcPr>
          <w:p w14:paraId="56ED0F6E" w14:textId="4788A6A0" w:rsidR="00B16758" w:rsidRDefault="00B16758" w:rsidP="00A03CF0">
            <w:pPr>
              <w:pStyle w:val="BodyText2"/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Output description</w:t>
            </w:r>
          </w:p>
        </w:tc>
        <w:tc>
          <w:tcPr>
            <w:tcW w:w="1440" w:type="dxa"/>
          </w:tcPr>
          <w:p w14:paraId="23B38FBA" w14:textId="4734FD7A" w:rsidR="00B16758" w:rsidRPr="00B3671C" w:rsidRDefault="00B16758" w:rsidP="00A03CF0">
            <w:pPr>
              <w:pStyle w:val="BodyText2"/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Output Status</w:t>
            </w:r>
          </w:p>
        </w:tc>
        <w:tc>
          <w:tcPr>
            <w:tcW w:w="3505" w:type="dxa"/>
            <w:shd w:val="clear" w:color="auto" w:fill="auto"/>
            <w:vAlign w:val="center"/>
          </w:tcPr>
          <w:p w14:paraId="3A9D87B2" w14:textId="77777777" w:rsidR="00B16758" w:rsidRPr="00B3671C" w:rsidRDefault="00B16758" w:rsidP="00A03CF0">
            <w:pPr>
              <w:pStyle w:val="BodyText2"/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3671C">
              <w:rPr>
                <w:rFonts w:ascii="Calibri" w:hAnsi="Calibri"/>
                <w:b/>
                <w:sz w:val="20"/>
                <w:szCs w:val="20"/>
              </w:rPr>
              <w:t>Comment</w:t>
            </w:r>
          </w:p>
          <w:p w14:paraId="486B8930" w14:textId="77777777" w:rsidR="00B16758" w:rsidRPr="00B3671C" w:rsidRDefault="00B16758" w:rsidP="00A03CF0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B16758" w:rsidRPr="004A4DA3" w14:paraId="77064FE4" w14:textId="77777777" w:rsidTr="00D1070A">
        <w:trPr>
          <w:trHeight w:val="2672"/>
        </w:trPr>
        <w:tc>
          <w:tcPr>
            <w:tcW w:w="1165" w:type="dxa"/>
            <w:shd w:val="clear" w:color="auto" w:fill="auto"/>
          </w:tcPr>
          <w:p w14:paraId="606D1E4B" w14:textId="1AC8FC6D" w:rsidR="00B16758" w:rsidRPr="008D6236" w:rsidRDefault="00B16758" w:rsidP="00A03CF0">
            <w:pPr>
              <w:pStyle w:val="NormalWeb"/>
              <w:spacing w:before="0" w:beforeAutospacing="0" w:after="240" w:afterAutospacing="0"/>
              <w:rPr>
                <w:rFonts w:ascii="Calibri" w:hAnsi="Calibri"/>
                <w:i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i/>
                <w:sz w:val="16"/>
                <w:szCs w:val="16"/>
                <w:lang w:val="en-GB"/>
              </w:rPr>
              <w:br/>
            </w:r>
            <w:r w:rsidRPr="004A4DA3">
              <w:rPr>
                <w:rFonts w:ascii="Calibri" w:hAnsi="Calibri"/>
                <w:i/>
                <w:sz w:val="16"/>
                <w:szCs w:val="16"/>
                <w:lang w:val="en-GB"/>
              </w:rPr>
              <w:t xml:space="preserve">Please list </w:t>
            </w:r>
            <w:r>
              <w:rPr>
                <w:rFonts w:ascii="Calibri" w:hAnsi="Calibri"/>
                <w:i/>
                <w:sz w:val="16"/>
                <w:szCs w:val="16"/>
                <w:lang w:val="en-GB"/>
              </w:rPr>
              <w:t>all output</w:t>
            </w:r>
            <w:r w:rsidR="00172552">
              <w:rPr>
                <w:rFonts w:ascii="Calibri" w:hAnsi="Calibri"/>
                <w:i/>
                <w:sz w:val="16"/>
                <w:szCs w:val="16"/>
                <w:lang w:val="en-GB"/>
              </w:rPr>
              <w:t xml:space="preserve"> numbers</w:t>
            </w:r>
            <w:r w:rsidR="00040032">
              <w:rPr>
                <w:rFonts w:ascii="Calibri" w:hAnsi="Calibri"/>
                <w:i/>
                <w:sz w:val="16"/>
                <w:szCs w:val="16"/>
                <w:lang w:val="en-GB"/>
              </w:rPr>
              <w:t xml:space="preserve"> (</w:t>
            </w:r>
            <w:r w:rsidR="008401FB">
              <w:rPr>
                <w:rFonts w:ascii="Calibri" w:hAnsi="Calibri"/>
                <w:i/>
                <w:sz w:val="16"/>
                <w:szCs w:val="16"/>
                <w:lang w:val="en-GB"/>
              </w:rPr>
              <w:t>one per row)</w:t>
            </w:r>
            <w:r>
              <w:rPr>
                <w:rFonts w:ascii="Calibri" w:hAnsi="Calibri"/>
                <w:i/>
                <w:sz w:val="16"/>
                <w:szCs w:val="16"/>
                <w:lang w:val="en-GB"/>
              </w:rPr>
              <w:t xml:space="preserve"> as per </w:t>
            </w:r>
            <w:r w:rsidR="008401FB">
              <w:rPr>
                <w:rFonts w:ascii="Calibri" w:hAnsi="Calibri"/>
                <w:i/>
                <w:sz w:val="16"/>
                <w:szCs w:val="16"/>
                <w:lang w:val="en-GB"/>
              </w:rPr>
              <w:t xml:space="preserve">the </w:t>
            </w:r>
            <w:r>
              <w:rPr>
                <w:rFonts w:ascii="Calibri" w:hAnsi="Calibri"/>
                <w:i/>
                <w:sz w:val="16"/>
                <w:szCs w:val="16"/>
                <w:lang w:val="en-GB"/>
              </w:rPr>
              <w:t xml:space="preserve">project document </w:t>
            </w:r>
            <w:r>
              <w:rPr>
                <w:rFonts w:ascii="Calibri" w:hAnsi="Calibri"/>
                <w:i/>
                <w:sz w:val="16"/>
                <w:szCs w:val="16"/>
                <w:lang w:val="en-GB"/>
              </w:rPr>
              <w:br/>
            </w:r>
            <w:r>
              <w:rPr>
                <w:rFonts w:ascii="Calibri" w:hAnsi="Calibri"/>
                <w:i/>
                <w:sz w:val="16"/>
                <w:szCs w:val="16"/>
                <w:lang w:val="en-GB"/>
              </w:rPr>
              <w:br/>
            </w:r>
            <w:r>
              <w:rPr>
                <w:rFonts w:ascii="Calibri" w:hAnsi="Calibri"/>
                <w:b/>
                <w:sz w:val="20"/>
                <w:szCs w:val="20"/>
                <w:lang w:val="en-GB"/>
              </w:rPr>
              <w:t>OP</w:t>
            </w:r>
            <w:r w:rsidRPr="008D6236">
              <w:rPr>
                <w:rFonts w:ascii="Calibri" w:hAnsi="Calibri"/>
                <w:b/>
                <w:sz w:val="20"/>
                <w:szCs w:val="20"/>
                <w:lang w:val="en-GB"/>
              </w:rPr>
              <w:t>1.1</w:t>
            </w:r>
            <w:r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520" w:type="dxa"/>
          </w:tcPr>
          <w:p w14:paraId="42C7DE34" w14:textId="71B55C8D" w:rsidR="00B16758" w:rsidRPr="00D1070A" w:rsidRDefault="007F2D4F" w:rsidP="00A03CF0">
            <w:pPr>
              <w:pStyle w:val="NormalWeb"/>
              <w:spacing w:before="240" w:beforeAutospacing="0" w:after="240" w:afterAutospacing="0"/>
              <w:rPr>
                <w:rFonts w:ascii="Calibri" w:hAnsi="Calibri"/>
                <w:i/>
                <w:iCs/>
                <w:sz w:val="16"/>
                <w:szCs w:val="16"/>
                <w:lang w:val="en-GB"/>
              </w:rPr>
            </w:pPr>
            <w:r w:rsidRPr="3602877D">
              <w:rPr>
                <w:rFonts w:ascii="Calibri" w:hAnsi="Calibri"/>
                <w:i/>
                <w:iCs/>
                <w:sz w:val="16"/>
                <w:szCs w:val="16"/>
                <w:lang w:val="en-GB"/>
              </w:rPr>
              <w:t xml:space="preserve">Please include a brief description of the output, as included in </w:t>
            </w:r>
            <w:r w:rsidR="00E17E0F" w:rsidRPr="3602877D">
              <w:rPr>
                <w:rFonts w:ascii="Calibri" w:hAnsi="Calibri"/>
                <w:i/>
                <w:iCs/>
                <w:sz w:val="16"/>
                <w:szCs w:val="16"/>
                <w:lang w:val="en-GB"/>
              </w:rPr>
              <w:t xml:space="preserve">the results framework of </w:t>
            </w:r>
            <w:r w:rsidRPr="3602877D">
              <w:rPr>
                <w:rFonts w:ascii="Calibri" w:hAnsi="Calibri"/>
                <w:i/>
                <w:iCs/>
                <w:sz w:val="16"/>
                <w:szCs w:val="16"/>
                <w:lang w:val="en-GB"/>
              </w:rPr>
              <w:t>the project document</w:t>
            </w:r>
            <w:r w:rsidR="45F98F71" w:rsidRPr="3602877D">
              <w:rPr>
                <w:rFonts w:ascii="Calibri" w:hAnsi="Calibri"/>
                <w:i/>
                <w:iCs/>
                <w:sz w:val="16"/>
                <w:szCs w:val="16"/>
                <w:lang w:val="en-GB"/>
              </w:rPr>
              <w:t xml:space="preserve"> (or, if outputs were revised in the previous progress report, then include the version from that report)</w:t>
            </w:r>
            <w:r w:rsidR="36B2E9B8" w:rsidRPr="3602877D">
              <w:rPr>
                <w:rFonts w:ascii="Calibri" w:hAnsi="Calibri"/>
                <w:i/>
                <w:iCs/>
                <w:sz w:val="16"/>
                <w:szCs w:val="16"/>
                <w:lang w:val="en-GB"/>
              </w:rPr>
              <w:t>.</w:t>
            </w:r>
          </w:p>
        </w:tc>
        <w:tc>
          <w:tcPr>
            <w:tcW w:w="1440" w:type="dxa"/>
          </w:tcPr>
          <w:p w14:paraId="5530149D" w14:textId="144F56F6" w:rsidR="00B16758" w:rsidRPr="0097582A" w:rsidRDefault="003A6F83" w:rsidP="00A03CF0">
            <w:pPr>
              <w:pStyle w:val="NormalWeb"/>
              <w:spacing w:before="240" w:beforeAutospacing="0" w:after="240" w:afterAutospacing="0"/>
              <w:rPr>
                <w:rFonts w:ascii="Calibri" w:hAnsi="Calibri"/>
                <w:i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/>
                  <w:iCs/>
                  <w:sz w:val="16"/>
                  <w:szCs w:val="16"/>
                  <w:lang w:val="en-GB"/>
                </w:rPr>
                <w:id w:val="250860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758">
                  <w:rPr>
                    <w:rFonts w:ascii="MS Gothic" w:eastAsia="MS Gothic" w:hAnsi="MS Gothic" w:hint="eastAsia"/>
                    <w:iCs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B16758">
              <w:rPr>
                <w:rFonts w:ascii="Calibri" w:hAnsi="Calibri"/>
                <w:i/>
                <w:sz w:val="16"/>
                <w:szCs w:val="16"/>
                <w:lang w:val="en-GB"/>
              </w:rPr>
              <w:t xml:space="preserve"> </w:t>
            </w:r>
            <w:r w:rsidR="00B16758" w:rsidRPr="0097582A">
              <w:rPr>
                <w:rFonts w:ascii="Calibri" w:hAnsi="Calibri"/>
                <w:i/>
                <w:sz w:val="16"/>
                <w:szCs w:val="16"/>
                <w:lang w:val="en-GB"/>
              </w:rPr>
              <w:t>Cancelled</w:t>
            </w:r>
          </w:p>
          <w:p w14:paraId="30939E0F" w14:textId="77777777" w:rsidR="00B16758" w:rsidRDefault="003A6F83" w:rsidP="00A03CF0">
            <w:pPr>
              <w:pStyle w:val="NormalWeb"/>
              <w:spacing w:before="240" w:beforeAutospacing="0" w:after="240" w:afterAutospacing="0"/>
              <w:rPr>
                <w:rFonts w:ascii="Calibri" w:hAnsi="Calibri"/>
                <w:i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/>
                  <w:iCs/>
                  <w:sz w:val="16"/>
                  <w:szCs w:val="16"/>
                  <w:lang w:val="en-GB"/>
                </w:rPr>
                <w:id w:val="-1803991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758">
                  <w:rPr>
                    <w:rFonts w:ascii="MS Gothic" w:eastAsia="MS Gothic" w:hAnsi="MS Gothic" w:hint="eastAsia"/>
                    <w:iCs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B16758">
              <w:rPr>
                <w:rFonts w:ascii="Calibri" w:hAnsi="Calibri"/>
                <w:i/>
                <w:sz w:val="16"/>
                <w:szCs w:val="16"/>
                <w:lang w:val="en-GB"/>
              </w:rPr>
              <w:t xml:space="preserve"> D</w:t>
            </w:r>
            <w:r w:rsidR="00B16758" w:rsidRPr="0097582A">
              <w:rPr>
                <w:rFonts w:ascii="Calibri" w:hAnsi="Calibri"/>
                <w:i/>
                <w:sz w:val="16"/>
                <w:szCs w:val="16"/>
                <w:lang w:val="en-GB"/>
              </w:rPr>
              <w:t>elayed</w:t>
            </w:r>
          </w:p>
          <w:p w14:paraId="2A2362D1" w14:textId="6713A8AE" w:rsidR="00B16758" w:rsidRPr="0097582A" w:rsidRDefault="003A6F83" w:rsidP="00D1070A">
            <w:pPr>
              <w:pStyle w:val="NormalWeb"/>
              <w:spacing w:before="240" w:beforeAutospacing="0" w:after="240" w:afterAutospacing="0"/>
              <w:rPr>
                <w:rFonts w:ascii="Calibri" w:hAnsi="Calibri"/>
                <w:i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/>
                  <w:iCs/>
                  <w:sz w:val="16"/>
                  <w:szCs w:val="16"/>
                  <w:lang w:val="en-GB"/>
                </w:rPr>
                <w:id w:val="-1923789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E0F">
                  <w:rPr>
                    <w:rFonts w:ascii="MS Gothic" w:eastAsia="MS Gothic" w:hAnsi="MS Gothic" w:hint="eastAsia"/>
                    <w:iCs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B16758">
              <w:rPr>
                <w:rFonts w:ascii="Calibri" w:hAnsi="Calibri"/>
                <w:i/>
                <w:sz w:val="16"/>
                <w:szCs w:val="16"/>
                <w:lang w:val="en-GB"/>
              </w:rPr>
              <w:t xml:space="preserve"> </w:t>
            </w:r>
            <w:r w:rsidR="00B16758" w:rsidRPr="0097582A">
              <w:rPr>
                <w:rFonts w:ascii="Calibri" w:hAnsi="Calibri"/>
                <w:i/>
                <w:sz w:val="16"/>
                <w:szCs w:val="16"/>
                <w:lang w:val="en-GB"/>
              </w:rPr>
              <w:t>Not yet started</w:t>
            </w:r>
          </w:p>
          <w:p w14:paraId="2A92BCB3" w14:textId="77777777" w:rsidR="00B16758" w:rsidRPr="0097582A" w:rsidRDefault="003A6F83" w:rsidP="00A03CF0">
            <w:pPr>
              <w:pStyle w:val="NormalWeb"/>
              <w:spacing w:before="240" w:beforeAutospacing="0" w:after="240" w:afterAutospacing="0"/>
              <w:rPr>
                <w:rFonts w:ascii="Calibri" w:hAnsi="Calibri"/>
                <w:i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/>
                  <w:iCs/>
                  <w:sz w:val="16"/>
                  <w:szCs w:val="16"/>
                  <w:lang w:val="en-GB"/>
                </w:rPr>
                <w:id w:val="-172414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758">
                  <w:rPr>
                    <w:rFonts w:ascii="MS Gothic" w:eastAsia="MS Gothic" w:hAnsi="MS Gothic" w:hint="eastAsia"/>
                    <w:iCs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B16758">
              <w:rPr>
                <w:rFonts w:ascii="Calibri" w:hAnsi="Calibri"/>
                <w:i/>
                <w:sz w:val="16"/>
                <w:szCs w:val="16"/>
                <w:lang w:val="en-GB"/>
              </w:rPr>
              <w:t xml:space="preserve"> In progress</w:t>
            </w:r>
          </w:p>
          <w:p w14:paraId="5A5DF186" w14:textId="77777777" w:rsidR="00B16758" w:rsidRPr="00264633" w:rsidRDefault="003A6F83" w:rsidP="00A03CF0">
            <w:pPr>
              <w:pStyle w:val="NormalWeb"/>
              <w:spacing w:before="240" w:beforeAutospacing="0" w:after="240" w:afterAutospacing="0"/>
              <w:rPr>
                <w:rFonts w:ascii="Calibri" w:hAnsi="Calibri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/>
                  <w:iCs/>
                  <w:sz w:val="16"/>
                  <w:szCs w:val="16"/>
                  <w:lang w:val="en-GB"/>
                </w:rPr>
                <w:id w:val="320702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758">
                  <w:rPr>
                    <w:rFonts w:ascii="MS Gothic" w:eastAsia="MS Gothic" w:hAnsi="MS Gothic" w:hint="eastAsia"/>
                    <w:iCs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B16758">
              <w:rPr>
                <w:rFonts w:ascii="Calibri" w:hAnsi="Calibri"/>
                <w:i/>
                <w:sz w:val="16"/>
                <w:szCs w:val="16"/>
                <w:lang w:val="en-GB"/>
              </w:rPr>
              <w:t xml:space="preserve"> </w:t>
            </w:r>
            <w:r w:rsidR="00B16758" w:rsidRPr="0038092B">
              <w:rPr>
                <w:rFonts w:ascii="Calibri" w:hAnsi="Calibri"/>
                <w:i/>
                <w:sz w:val="16"/>
                <w:szCs w:val="16"/>
                <w:lang w:val="en-GB"/>
              </w:rPr>
              <w:t>Completed</w:t>
            </w:r>
          </w:p>
        </w:tc>
        <w:tc>
          <w:tcPr>
            <w:tcW w:w="3505" w:type="dxa"/>
            <w:shd w:val="clear" w:color="auto" w:fill="auto"/>
          </w:tcPr>
          <w:p w14:paraId="61077AFE" w14:textId="6F316D5A" w:rsidR="00B16758" w:rsidRPr="004A4DA3" w:rsidRDefault="00B16758" w:rsidP="00A03CF0">
            <w:pPr>
              <w:pStyle w:val="NormalWeb"/>
              <w:spacing w:before="0" w:beforeAutospacing="0" w:after="240" w:afterAutospacing="0"/>
              <w:rPr>
                <w:rFonts w:ascii="Calibri" w:hAnsi="Calibri"/>
                <w:i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i/>
                <w:sz w:val="16"/>
                <w:szCs w:val="16"/>
                <w:lang w:val="en-GB"/>
              </w:rPr>
              <w:br/>
              <w:t>Please explain the output status and provide more details on any progress that has been made.</w:t>
            </w:r>
            <w:r>
              <w:rPr>
                <w:rFonts w:ascii="Calibri" w:hAnsi="Calibri"/>
                <w:i/>
                <w:sz w:val="16"/>
                <w:szCs w:val="16"/>
                <w:lang w:val="en-GB"/>
              </w:rPr>
              <w:br/>
            </w:r>
            <w:r>
              <w:rPr>
                <w:rFonts w:ascii="Calibri" w:hAnsi="Calibri"/>
                <w:i/>
                <w:sz w:val="16"/>
                <w:szCs w:val="16"/>
                <w:lang w:val="en-GB"/>
              </w:rPr>
              <w:br/>
              <w:t>If cancelled or delayed provide reasons.</w:t>
            </w:r>
            <w:r>
              <w:rPr>
                <w:rFonts w:ascii="Calibri" w:hAnsi="Calibri"/>
                <w:i/>
                <w:sz w:val="16"/>
                <w:szCs w:val="16"/>
                <w:lang w:val="en-GB"/>
              </w:rPr>
              <w:br/>
            </w:r>
            <w:r>
              <w:rPr>
                <w:rFonts w:ascii="Calibri" w:hAnsi="Calibri"/>
                <w:i/>
                <w:sz w:val="16"/>
                <w:szCs w:val="16"/>
                <w:lang w:val="en-GB"/>
              </w:rPr>
              <w:br/>
              <w:t xml:space="preserve">If not started or in progress provide start and end date. </w:t>
            </w:r>
          </w:p>
        </w:tc>
      </w:tr>
      <w:tr w:rsidR="00B16758" w:rsidRPr="00020F86" w14:paraId="0ABA859A" w14:textId="77777777" w:rsidTr="00D1070A">
        <w:trPr>
          <w:trHeight w:val="2510"/>
        </w:trPr>
        <w:tc>
          <w:tcPr>
            <w:tcW w:w="1165" w:type="dxa"/>
            <w:shd w:val="clear" w:color="auto" w:fill="auto"/>
          </w:tcPr>
          <w:p w14:paraId="4833D411" w14:textId="77777777" w:rsidR="00B16758" w:rsidRPr="00020F86" w:rsidRDefault="00B16758" w:rsidP="00A03CF0">
            <w:pPr>
              <w:pStyle w:val="BodyText2"/>
              <w:spacing w:after="240" w:line="240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n-US"/>
              </w:rPr>
              <w:lastRenderedPageBreak/>
              <w:br/>
            </w:r>
            <w:r>
              <w:rPr>
                <w:rFonts w:ascii="Calibri" w:hAnsi="Calibri"/>
                <w:b/>
                <w:sz w:val="20"/>
                <w:szCs w:val="20"/>
              </w:rPr>
              <w:t>OP</w:t>
            </w:r>
            <w:r w:rsidRPr="008D6236">
              <w:rPr>
                <w:rFonts w:ascii="Calibri" w:hAnsi="Calibri"/>
                <w:b/>
                <w:sz w:val="20"/>
                <w:szCs w:val="20"/>
              </w:rPr>
              <w:t>1.2</w:t>
            </w:r>
          </w:p>
        </w:tc>
        <w:tc>
          <w:tcPr>
            <w:tcW w:w="2520" w:type="dxa"/>
          </w:tcPr>
          <w:p w14:paraId="5F798BAF" w14:textId="77777777" w:rsidR="00B16758" w:rsidRDefault="00B16758" w:rsidP="00A03CF0">
            <w:pPr>
              <w:pStyle w:val="NormalWeb"/>
              <w:spacing w:before="240" w:beforeAutospacing="0" w:after="240" w:afterAutospacing="0"/>
              <w:rPr>
                <w:rFonts w:ascii="Calibri" w:hAnsi="Calibri"/>
                <w:iCs/>
                <w:sz w:val="16"/>
                <w:szCs w:val="16"/>
                <w:lang w:val="en-GB"/>
              </w:rPr>
            </w:pPr>
          </w:p>
        </w:tc>
        <w:tc>
          <w:tcPr>
            <w:tcW w:w="1440" w:type="dxa"/>
          </w:tcPr>
          <w:p w14:paraId="075B5BEF" w14:textId="7DD13F62" w:rsidR="00B16758" w:rsidRPr="0097582A" w:rsidRDefault="003A6F83" w:rsidP="00A03CF0">
            <w:pPr>
              <w:pStyle w:val="NormalWeb"/>
              <w:spacing w:before="240" w:beforeAutospacing="0" w:after="240" w:afterAutospacing="0"/>
              <w:rPr>
                <w:rFonts w:ascii="Calibri" w:hAnsi="Calibri"/>
                <w:i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/>
                  <w:iCs/>
                  <w:sz w:val="16"/>
                  <w:szCs w:val="16"/>
                  <w:lang w:val="en-GB"/>
                </w:rPr>
                <w:id w:val="1865318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758">
                  <w:rPr>
                    <w:rFonts w:ascii="MS Gothic" w:eastAsia="MS Gothic" w:hAnsi="MS Gothic" w:hint="eastAsia"/>
                    <w:iCs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B16758">
              <w:rPr>
                <w:rFonts w:ascii="Calibri" w:hAnsi="Calibri"/>
                <w:i/>
                <w:sz w:val="16"/>
                <w:szCs w:val="16"/>
                <w:lang w:val="en-GB"/>
              </w:rPr>
              <w:t xml:space="preserve"> </w:t>
            </w:r>
            <w:r w:rsidR="00B16758" w:rsidRPr="0097582A">
              <w:rPr>
                <w:rFonts w:ascii="Calibri" w:hAnsi="Calibri"/>
                <w:i/>
                <w:sz w:val="16"/>
                <w:szCs w:val="16"/>
                <w:lang w:val="en-GB"/>
              </w:rPr>
              <w:t>Cancelled</w:t>
            </w:r>
          </w:p>
          <w:p w14:paraId="56E28570" w14:textId="77777777" w:rsidR="00B16758" w:rsidRDefault="003A6F83" w:rsidP="00A03CF0">
            <w:pPr>
              <w:pStyle w:val="NormalWeb"/>
              <w:spacing w:before="240" w:beforeAutospacing="0" w:after="240" w:afterAutospacing="0"/>
              <w:rPr>
                <w:rFonts w:ascii="Calibri" w:hAnsi="Calibri"/>
                <w:i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/>
                  <w:iCs/>
                  <w:sz w:val="16"/>
                  <w:szCs w:val="16"/>
                  <w:lang w:val="en-GB"/>
                </w:rPr>
                <w:id w:val="-292293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758">
                  <w:rPr>
                    <w:rFonts w:ascii="MS Gothic" w:eastAsia="MS Gothic" w:hAnsi="MS Gothic" w:hint="eastAsia"/>
                    <w:iCs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B16758">
              <w:rPr>
                <w:rFonts w:ascii="Calibri" w:hAnsi="Calibri"/>
                <w:i/>
                <w:sz w:val="16"/>
                <w:szCs w:val="16"/>
                <w:lang w:val="en-GB"/>
              </w:rPr>
              <w:t xml:space="preserve"> D</w:t>
            </w:r>
            <w:r w:rsidR="00B16758" w:rsidRPr="0097582A">
              <w:rPr>
                <w:rFonts w:ascii="Calibri" w:hAnsi="Calibri"/>
                <w:i/>
                <w:sz w:val="16"/>
                <w:szCs w:val="16"/>
                <w:lang w:val="en-GB"/>
              </w:rPr>
              <w:t>elayed</w:t>
            </w:r>
          </w:p>
          <w:p w14:paraId="4B25FA92" w14:textId="77777777" w:rsidR="00B16758" w:rsidRPr="0097582A" w:rsidRDefault="003A6F83" w:rsidP="00D1070A">
            <w:pPr>
              <w:pStyle w:val="NormalWeb"/>
              <w:spacing w:before="240" w:beforeAutospacing="0" w:after="240" w:afterAutospacing="0"/>
              <w:rPr>
                <w:rFonts w:ascii="Calibri" w:hAnsi="Calibri"/>
                <w:i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/>
                  <w:iCs/>
                  <w:sz w:val="16"/>
                  <w:szCs w:val="16"/>
                  <w:lang w:val="en-GB"/>
                </w:rPr>
                <w:id w:val="-87698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758">
                  <w:rPr>
                    <w:rFonts w:ascii="MS Gothic" w:eastAsia="MS Gothic" w:hAnsi="MS Gothic" w:hint="eastAsia"/>
                    <w:iCs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B16758">
              <w:rPr>
                <w:rFonts w:ascii="Calibri" w:hAnsi="Calibri"/>
                <w:i/>
                <w:sz w:val="16"/>
                <w:szCs w:val="16"/>
                <w:lang w:val="en-GB"/>
              </w:rPr>
              <w:t xml:space="preserve"> </w:t>
            </w:r>
            <w:r w:rsidR="00B16758" w:rsidRPr="0097582A">
              <w:rPr>
                <w:rFonts w:ascii="Calibri" w:hAnsi="Calibri"/>
                <w:i/>
                <w:sz w:val="16"/>
                <w:szCs w:val="16"/>
                <w:lang w:val="en-GB"/>
              </w:rPr>
              <w:t>Not yet started</w:t>
            </w:r>
          </w:p>
          <w:p w14:paraId="0B0A8790" w14:textId="77777777" w:rsidR="00B16758" w:rsidRPr="0097582A" w:rsidRDefault="003A6F83" w:rsidP="00A03CF0">
            <w:pPr>
              <w:pStyle w:val="NormalWeb"/>
              <w:spacing w:before="240" w:beforeAutospacing="0" w:after="240" w:afterAutospacing="0"/>
              <w:rPr>
                <w:rFonts w:ascii="Calibri" w:hAnsi="Calibri"/>
                <w:i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/>
                  <w:iCs/>
                  <w:sz w:val="16"/>
                  <w:szCs w:val="16"/>
                  <w:lang w:val="en-GB"/>
                </w:rPr>
                <w:id w:val="-741411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758">
                  <w:rPr>
                    <w:rFonts w:ascii="MS Gothic" w:eastAsia="MS Gothic" w:hAnsi="MS Gothic" w:hint="eastAsia"/>
                    <w:iCs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B16758">
              <w:rPr>
                <w:rFonts w:ascii="Calibri" w:hAnsi="Calibri"/>
                <w:i/>
                <w:sz w:val="16"/>
                <w:szCs w:val="16"/>
                <w:lang w:val="en-GB"/>
              </w:rPr>
              <w:t xml:space="preserve"> In progress</w:t>
            </w:r>
          </w:p>
          <w:p w14:paraId="2DFF4E98" w14:textId="77777777" w:rsidR="00B16758" w:rsidRPr="002C3948" w:rsidRDefault="003A6F83" w:rsidP="00A03CF0">
            <w:pPr>
              <w:pStyle w:val="NormalWeb"/>
              <w:spacing w:before="240" w:beforeAutospacing="0" w:after="240" w:afterAutospacing="0"/>
              <w:rPr>
                <w:rFonts w:ascii="Calibri" w:hAnsi="Calibri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/>
                  <w:iCs/>
                  <w:sz w:val="16"/>
                  <w:szCs w:val="16"/>
                  <w:lang w:val="en-GB"/>
                </w:rPr>
                <w:id w:val="67237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758">
                  <w:rPr>
                    <w:rFonts w:ascii="MS Gothic" w:eastAsia="MS Gothic" w:hAnsi="MS Gothic" w:hint="eastAsia"/>
                    <w:iCs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B16758">
              <w:rPr>
                <w:rFonts w:ascii="Calibri" w:hAnsi="Calibri"/>
                <w:i/>
                <w:sz w:val="16"/>
                <w:szCs w:val="16"/>
                <w:lang w:val="en-GB"/>
              </w:rPr>
              <w:t xml:space="preserve"> </w:t>
            </w:r>
            <w:r w:rsidR="00B16758" w:rsidRPr="0038092B">
              <w:rPr>
                <w:rFonts w:ascii="Calibri" w:hAnsi="Calibri"/>
                <w:i/>
                <w:sz w:val="16"/>
                <w:szCs w:val="16"/>
                <w:lang w:val="en-GB"/>
              </w:rPr>
              <w:t>Completed</w:t>
            </w:r>
          </w:p>
        </w:tc>
        <w:tc>
          <w:tcPr>
            <w:tcW w:w="3505" w:type="dxa"/>
            <w:shd w:val="clear" w:color="auto" w:fill="auto"/>
          </w:tcPr>
          <w:p w14:paraId="3676E84C" w14:textId="727EFE20" w:rsidR="00B16758" w:rsidRPr="00020F86" w:rsidRDefault="00B16758" w:rsidP="00A03CF0">
            <w:pPr>
              <w:pStyle w:val="NormalWeb"/>
              <w:spacing w:before="0" w:beforeAutospacing="0" w:after="240" w:afterAutospacing="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/>
                <w:i/>
                <w:sz w:val="16"/>
                <w:szCs w:val="16"/>
                <w:lang w:val="en-GB"/>
              </w:rPr>
              <w:br/>
              <w:t>Please explain the output status and provide more details on any progress that has been made.</w:t>
            </w:r>
            <w:r>
              <w:rPr>
                <w:rFonts w:ascii="Calibri" w:hAnsi="Calibri"/>
                <w:i/>
                <w:sz w:val="16"/>
                <w:szCs w:val="16"/>
                <w:lang w:val="en-GB"/>
              </w:rPr>
              <w:br/>
            </w:r>
            <w:r>
              <w:rPr>
                <w:rFonts w:ascii="Calibri" w:hAnsi="Calibri"/>
                <w:i/>
                <w:sz w:val="16"/>
                <w:szCs w:val="16"/>
                <w:lang w:val="en-GB"/>
              </w:rPr>
              <w:br/>
              <w:t>If cancelled or delayed provide reasons.</w:t>
            </w:r>
            <w:r>
              <w:rPr>
                <w:rFonts w:ascii="Calibri" w:hAnsi="Calibri"/>
                <w:i/>
                <w:sz w:val="16"/>
                <w:szCs w:val="16"/>
                <w:lang w:val="en-GB"/>
              </w:rPr>
              <w:br/>
            </w:r>
            <w:r>
              <w:rPr>
                <w:rFonts w:ascii="Calibri" w:hAnsi="Calibri"/>
                <w:i/>
                <w:sz w:val="16"/>
                <w:szCs w:val="16"/>
                <w:lang w:val="en-GB"/>
              </w:rPr>
              <w:br/>
              <w:t>If not started or in progress provide start and end date.</w:t>
            </w:r>
          </w:p>
        </w:tc>
      </w:tr>
      <w:tr w:rsidR="00B16758" w:rsidRPr="00020F86" w14:paraId="2B6E3553" w14:textId="77777777" w:rsidTr="00D1070A">
        <w:tc>
          <w:tcPr>
            <w:tcW w:w="1165" w:type="dxa"/>
            <w:shd w:val="clear" w:color="auto" w:fill="auto"/>
          </w:tcPr>
          <w:p w14:paraId="30A41E31" w14:textId="77777777" w:rsidR="00B16758" w:rsidRPr="00020F86" w:rsidRDefault="00B16758" w:rsidP="00A03CF0">
            <w:pPr>
              <w:pStyle w:val="BodyText2"/>
              <w:spacing w:after="240" w:line="240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br/>
            </w:r>
            <w:r w:rsidRPr="008D6236">
              <w:rPr>
                <w:rFonts w:ascii="Calibri" w:hAnsi="Calibri"/>
                <w:b/>
                <w:sz w:val="20"/>
                <w:szCs w:val="20"/>
              </w:rPr>
              <w:t>…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Etc.</w:t>
            </w:r>
          </w:p>
        </w:tc>
        <w:tc>
          <w:tcPr>
            <w:tcW w:w="2520" w:type="dxa"/>
          </w:tcPr>
          <w:p w14:paraId="17B61ED3" w14:textId="77777777" w:rsidR="00B16758" w:rsidRPr="002C3948" w:rsidRDefault="00B16758" w:rsidP="00A03CF0">
            <w:pPr>
              <w:spacing w:before="240" w:after="240"/>
              <w:rPr>
                <w:sz w:val="16"/>
                <w:szCs w:val="16"/>
                <w:lang w:val="en-GB"/>
              </w:rPr>
            </w:pPr>
          </w:p>
        </w:tc>
        <w:tc>
          <w:tcPr>
            <w:tcW w:w="1440" w:type="dxa"/>
          </w:tcPr>
          <w:p w14:paraId="23270EF3" w14:textId="1CB6465D" w:rsidR="00B16758" w:rsidRPr="002C3948" w:rsidRDefault="00B16758" w:rsidP="00A03CF0">
            <w:pPr>
              <w:spacing w:before="240" w:after="240"/>
              <w:rPr>
                <w:sz w:val="16"/>
                <w:szCs w:val="16"/>
                <w:lang w:val="en-GB"/>
              </w:rPr>
            </w:pPr>
          </w:p>
        </w:tc>
        <w:tc>
          <w:tcPr>
            <w:tcW w:w="3505" w:type="dxa"/>
            <w:shd w:val="clear" w:color="auto" w:fill="auto"/>
          </w:tcPr>
          <w:p w14:paraId="2C754F41" w14:textId="77777777" w:rsidR="00B16758" w:rsidRPr="00020F86" w:rsidRDefault="00B16758" w:rsidP="00A03CF0">
            <w:pPr>
              <w:pStyle w:val="NormalWeb"/>
              <w:spacing w:before="0" w:beforeAutospacing="0" w:after="240" w:afterAutospacing="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14:paraId="37C6ACCD" w14:textId="77777777" w:rsidR="002855F0" w:rsidRDefault="002855F0" w:rsidP="00920363">
      <w:pPr>
        <w:spacing w:after="240"/>
        <w:contextualSpacing/>
        <w:jc w:val="both"/>
        <w:rPr>
          <w:rFonts w:cs="Arial"/>
          <w:sz w:val="22"/>
          <w:szCs w:val="22"/>
        </w:rPr>
      </w:pPr>
    </w:p>
    <w:p w14:paraId="72617FC4" w14:textId="77777777" w:rsidR="00C10FAF" w:rsidRDefault="00C10FAF" w:rsidP="00920363">
      <w:pPr>
        <w:spacing w:after="240"/>
        <w:contextualSpacing/>
        <w:jc w:val="both"/>
        <w:rPr>
          <w:rFonts w:cs="Arial"/>
          <w:sz w:val="22"/>
          <w:szCs w:val="22"/>
        </w:rPr>
      </w:pPr>
    </w:p>
    <w:p w14:paraId="4ADFA480" w14:textId="77777777" w:rsidR="00C10FAF" w:rsidRDefault="00C10FAF" w:rsidP="00920363">
      <w:pPr>
        <w:spacing w:after="240"/>
        <w:contextualSpacing/>
        <w:jc w:val="both"/>
        <w:rPr>
          <w:rFonts w:cs="Arial"/>
          <w:sz w:val="22"/>
          <w:szCs w:val="22"/>
        </w:rPr>
      </w:pPr>
    </w:p>
    <w:p w14:paraId="46AF5577" w14:textId="5C0532FD" w:rsidR="00943827" w:rsidRPr="00D1070A" w:rsidRDefault="00943827" w:rsidP="00966285">
      <w:pPr>
        <w:spacing w:after="240"/>
        <w:jc w:val="both"/>
        <w:rPr>
          <w:rFonts w:cs="Arial"/>
          <w:b/>
          <w:bCs/>
          <w:sz w:val="22"/>
          <w:szCs w:val="22"/>
        </w:rPr>
      </w:pPr>
      <w:r w:rsidRPr="00966285">
        <w:rPr>
          <w:rFonts w:cs="Arial"/>
          <w:b/>
          <w:bCs/>
        </w:rPr>
        <w:t>6.</w:t>
      </w:r>
      <w:r w:rsidRPr="00D1070A">
        <w:rPr>
          <w:rFonts w:cs="Arial"/>
          <w:b/>
          <w:bCs/>
          <w:sz w:val="22"/>
          <w:szCs w:val="22"/>
        </w:rPr>
        <w:tab/>
      </w:r>
      <w:r w:rsidRPr="00966285">
        <w:rPr>
          <w:rFonts w:cs="Arial"/>
          <w:b/>
          <w:bCs/>
          <w:spacing w:val="20"/>
        </w:rPr>
        <w:t>FINANCIAL INFO</w:t>
      </w:r>
      <w:r w:rsidR="00595BF8" w:rsidRPr="00966285">
        <w:rPr>
          <w:rFonts w:cs="Arial"/>
          <w:b/>
          <w:bCs/>
          <w:spacing w:val="20"/>
        </w:rPr>
        <w:t>R</w:t>
      </w:r>
      <w:r w:rsidRPr="00966285">
        <w:rPr>
          <w:rFonts w:cs="Arial"/>
          <w:b/>
          <w:bCs/>
          <w:spacing w:val="20"/>
        </w:rPr>
        <w:t>MATION</w:t>
      </w:r>
    </w:p>
    <w:p w14:paraId="250BAF4D" w14:textId="717433A9" w:rsidR="0037310E" w:rsidRPr="001226DD" w:rsidRDefault="0037310E" w:rsidP="0037310E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Table </w:t>
      </w:r>
      <w:r w:rsidR="005E1A0D">
        <w:rPr>
          <w:b/>
          <w:bCs/>
          <w:u w:val="single"/>
        </w:rPr>
        <w:t>5</w:t>
      </w:r>
      <w:r>
        <w:rPr>
          <w:b/>
          <w:bCs/>
          <w:u w:val="single"/>
        </w:rPr>
        <w:t xml:space="preserve"> - </w:t>
      </w:r>
      <w:r w:rsidRPr="001226DD">
        <w:rPr>
          <w:b/>
          <w:bCs/>
          <w:u w:val="single"/>
        </w:rPr>
        <w:t>Planned versus actual expenditure and implementation rates</w:t>
      </w:r>
      <w:r>
        <w:rPr>
          <w:b/>
          <w:bCs/>
          <w:u w:val="single"/>
        </w:rPr>
        <w:t xml:space="preserve"> (USD)</w:t>
      </w:r>
    </w:p>
    <w:p w14:paraId="4C50E68D" w14:textId="13A8A0ED" w:rsidR="0037310E" w:rsidRDefault="0037310E" w:rsidP="0037310E"/>
    <w:tbl>
      <w:tblPr>
        <w:tblStyle w:val="TableGrid"/>
        <w:tblW w:w="8641" w:type="dxa"/>
        <w:tblLook w:val="04A0" w:firstRow="1" w:lastRow="0" w:firstColumn="1" w:lastColumn="0" w:noHBand="0" w:noVBand="1"/>
      </w:tblPr>
      <w:tblGrid>
        <w:gridCol w:w="523"/>
        <w:gridCol w:w="1591"/>
        <w:gridCol w:w="921"/>
        <w:gridCol w:w="921"/>
        <w:gridCol w:w="937"/>
        <w:gridCol w:w="937"/>
        <w:gridCol w:w="937"/>
        <w:gridCol w:w="937"/>
        <w:gridCol w:w="937"/>
      </w:tblGrid>
      <w:tr w:rsidR="0059786C" w14:paraId="3313B3D0" w14:textId="77777777" w:rsidTr="3602877D">
        <w:trPr>
          <w:trHeight w:val="300"/>
        </w:trPr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A9974C" w14:textId="77777777" w:rsidR="0037310E" w:rsidRDefault="0037310E" w:rsidP="00A03CF0"/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1E23EA" w14:textId="77777777" w:rsidR="0037310E" w:rsidRDefault="0037310E" w:rsidP="00A03CF0"/>
        </w:tc>
        <w:tc>
          <w:tcPr>
            <w:tcW w:w="9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C8C7F08" w14:textId="2F919464" w:rsidR="7CE9113A" w:rsidRPr="3602877D" w:rsidRDefault="7CE9113A" w:rsidP="3602877D">
            <w:pPr>
              <w:jc w:val="center"/>
              <w:rPr>
                <w:b/>
                <w:bCs/>
              </w:rPr>
            </w:pPr>
            <w:r w:rsidRPr="3602877D">
              <w:rPr>
                <w:b/>
                <w:bCs/>
              </w:rPr>
              <w:t>2020</w:t>
            </w:r>
          </w:p>
        </w:tc>
        <w:tc>
          <w:tcPr>
            <w:tcW w:w="9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65491A9" w14:textId="77777777" w:rsidR="0037310E" w:rsidRPr="001226DD" w:rsidRDefault="0037310E" w:rsidP="00A03CF0">
            <w:pPr>
              <w:jc w:val="center"/>
              <w:rPr>
                <w:b/>
                <w:bCs/>
              </w:rPr>
            </w:pPr>
            <w:r w:rsidRPr="001226DD">
              <w:rPr>
                <w:b/>
                <w:bCs/>
              </w:rPr>
              <w:t>2021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564EF71" w14:textId="77777777" w:rsidR="0037310E" w:rsidRPr="001226DD" w:rsidRDefault="0037310E" w:rsidP="00A03CF0">
            <w:pPr>
              <w:jc w:val="center"/>
              <w:rPr>
                <w:b/>
                <w:bCs/>
              </w:rPr>
            </w:pPr>
            <w:r w:rsidRPr="001226DD">
              <w:rPr>
                <w:b/>
                <w:bCs/>
              </w:rPr>
              <w:t>2022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427D05" w14:textId="77777777" w:rsidR="0037310E" w:rsidRPr="001226DD" w:rsidRDefault="0037310E" w:rsidP="00A03CF0">
            <w:pPr>
              <w:jc w:val="center"/>
              <w:rPr>
                <w:b/>
                <w:bCs/>
              </w:rPr>
            </w:pPr>
            <w:r w:rsidRPr="001226DD">
              <w:rPr>
                <w:b/>
                <w:bCs/>
              </w:rPr>
              <w:t>2023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DC300C9" w14:textId="77777777" w:rsidR="0037310E" w:rsidRPr="001226DD" w:rsidRDefault="0037310E" w:rsidP="00A03CF0">
            <w:pPr>
              <w:jc w:val="center"/>
              <w:rPr>
                <w:b/>
                <w:bCs/>
              </w:rPr>
            </w:pPr>
            <w:r w:rsidRPr="001226DD">
              <w:rPr>
                <w:b/>
                <w:bCs/>
              </w:rPr>
              <w:t>2024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D01DBF1" w14:textId="77777777" w:rsidR="0037310E" w:rsidRPr="001226DD" w:rsidRDefault="0037310E" w:rsidP="00A03CF0">
            <w:pPr>
              <w:jc w:val="center"/>
              <w:rPr>
                <w:b/>
                <w:bCs/>
              </w:rPr>
            </w:pPr>
            <w:r w:rsidRPr="001226DD">
              <w:rPr>
                <w:b/>
                <w:bCs/>
              </w:rPr>
              <w:t>2025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B5F5384" w14:textId="77777777" w:rsidR="0037310E" w:rsidRPr="001226DD" w:rsidRDefault="0037310E" w:rsidP="00A03CF0">
            <w:pPr>
              <w:jc w:val="center"/>
              <w:rPr>
                <w:b/>
                <w:bCs/>
              </w:rPr>
            </w:pPr>
            <w:r w:rsidRPr="001226DD">
              <w:rPr>
                <w:b/>
                <w:bCs/>
              </w:rPr>
              <w:t>Total</w:t>
            </w:r>
          </w:p>
        </w:tc>
      </w:tr>
      <w:tr w:rsidR="0059786C" w14:paraId="4B2EB9A1" w14:textId="77777777" w:rsidTr="3602877D">
        <w:trPr>
          <w:trHeight w:val="300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15E609A2" w14:textId="77777777" w:rsidR="0037310E" w:rsidRPr="00966285" w:rsidRDefault="0037310E" w:rsidP="00A03CF0">
            <w:pPr>
              <w:ind w:left="113" w:right="113"/>
              <w:jc w:val="center"/>
              <w:rPr>
                <w:b/>
                <w:bCs/>
              </w:rPr>
            </w:pPr>
            <w:r w:rsidRPr="00966285">
              <w:rPr>
                <w:b/>
                <w:bCs/>
              </w:rPr>
              <w:t>PLANNED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0C41E0" w14:textId="77777777" w:rsidR="0037310E" w:rsidRPr="00C63C8B" w:rsidRDefault="0037310E" w:rsidP="00A03CF0">
            <w:pPr>
              <w:rPr>
                <w:sz w:val="20"/>
                <w:szCs w:val="20"/>
              </w:rPr>
            </w:pPr>
            <w:r w:rsidRPr="00C63C8B">
              <w:rPr>
                <w:sz w:val="20"/>
                <w:szCs w:val="20"/>
                <w:u w:val="single"/>
              </w:rPr>
              <w:t>Planned</w:t>
            </w:r>
            <w:r w:rsidRPr="00C63C8B">
              <w:rPr>
                <w:sz w:val="20"/>
                <w:szCs w:val="20"/>
              </w:rPr>
              <w:t xml:space="preserve"> annual expenditure</w:t>
            </w:r>
          </w:p>
          <w:p w14:paraId="324806CB" w14:textId="77777777" w:rsidR="0037310E" w:rsidRPr="00C63C8B" w:rsidRDefault="0037310E" w:rsidP="00A03CF0">
            <w:pPr>
              <w:rPr>
                <w:sz w:val="20"/>
                <w:szCs w:val="20"/>
              </w:rPr>
            </w:pPr>
            <w:r w:rsidRPr="00C63C8B">
              <w:rPr>
                <w:sz w:val="20"/>
                <w:szCs w:val="20"/>
              </w:rPr>
              <w:t>(</w:t>
            </w:r>
            <w:proofErr w:type="gramStart"/>
            <w:r w:rsidRPr="00C63C8B">
              <w:rPr>
                <w:sz w:val="20"/>
                <w:szCs w:val="20"/>
              </w:rPr>
              <w:t>as</w:t>
            </w:r>
            <w:proofErr w:type="gramEnd"/>
            <w:r w:rsidRPr="00C63C8B">
              <w:rPr>
                <w:sz w:val="20"/>
                <w:szCs w:val="20"/>
              </w:rPr>
              <w:t xml:space="preserve"> originally planned)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5F01C" w14:textId="0C27D83D" w:rsidR="3602877D" w:rsidRDefault="3602877D" w:rsidP="360287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95A1D" w14:textId="50A2E77F" w:rsidR="0037310E" w:rsidRPr="009A525F" w:rsidRDefault="0037310E" w:rsidP="00A03CF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2BF24" w14:textId="2D38660A" w:rsidR="0037310E" w:rsidRPr="009A525F" w:rsidRDefault="7F32B217" w:rsidP="3602877D">
            <w:pPr>
              <w:spacing w:line="259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3602877D">
              <w:rPr>
                <w:sz w:val="20"/>
                <w:szCs w:val="20"/>
              </w:rPr>
              <w:t>175,500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B68D3" w14:textId="42DD315B" w:rsidR="0037310E" w:rsidRPr="009A525F" w:rsidRDefault="714FCA8B" w:rsidP="3602877D">
            <w:pPr>
              <w:spacing w:line="259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3602877D">
              <w:rPr>
                <w:sz w:val="20"/>
                <w:szCs w:val="20"/>
              </w:rPr>
              <w:t>117</w:t>
            </w:r>
            <w:r w:rsidR="0037310E" w:rsidRPr="3602877D">
              <w:rPr>
                <w:sz w:val="20"/>
                <w:szCs w:val="20"/>
              </w:rPr>
              <w:t>,000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12897" w14:textId="16F364C1" w:rsidR="0037310E" w:rsidRPr="009A525F" w:rsidRDefault="11FD57F3" w:rsidP="00A03CF0">
            <w:pPr>
              <w:jc w:val="right"/>
              <w:rPr>
                <w:sz w:val="20"/>
                <w:szCs w:val="20"/>
              </w:rPr>
            </w:pPr>
            <w:r w:rsidRPr="3602877D">
              <w:rPr>
                <w:sz w:val="20"/>
                <w:szCs w:val="20"/>
              </w:rPr>
              <w:t>240</w:t>
            </w:r>
            <w:r w:rsidR="7EA13D64" w:rsidRPr="3602877D">
              <w:rPr>
                <w:sz w:val="20"/>
                <w:szCs w:val="20"/>
              </w:rPr>
              <w:t>,500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F13B3" w14:textId="661F3197" w:rsidR="0037310E" w:rsidRPr="009A525F" w:rsidRDefault="4E5B61E5" w:rsidP="00A03CF0">
            <w:pPr>
              <w:jc w:val="right"/>
              <w:rPr>
                <w:sz w:val="20"/>
                <w:szCs w:val="20"/>
              </w:rPr>
            </w:pPr>
            <w:r w:rsidRPr="3602877D">
              <w:rPr>
                <w:sz w:val="20"/>
                <w:szCs w:val="20"/>
              </w:rPr>
              <w:t>117,000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3BB22" w14:textId="5063C575" w:rsidR="0037310E" w:rsidRPr="009A525F" w:rsidRDefault="3DF0A1CC" w:rsidP="00A03CF0">
            <w:pPr>
              <w:jc w:val="right"/>
              <w:rPr>
                <w:sz w:val="20"/>
                <w:szCs w:val="20"/>
              </w:rPr>
            </w:pPr>
            <w:r w:rsidRPr="3602877D">
              <w:rPr>
                <w:sz w:val="20"/>
                <w:szCs w:val="20"/>
              </w:rPr>
              <w:t>6</w:t>
            </w:r>
            <w:r w:rsidR="4705269E" w:rsidRPr="3602877D">
              <w:rPr>
                <w:sz w:val="20"/>
                <w:szCs w:val="20"/>
              </w:rPr>
              <w:t>50</w:t>
            </w:r>
            <w:r w:rsidR="0037310E" w:rsidRPr="3602877D">
              <w:rPr>
                <w:sz w:val="20"/>
                <w:szCs w:val="20"/>
              </w:rPr>
              <w:t>,000</w:t>
            </w:r>
          </w:p>
        </w:tc>
      </w:tr>
      <w:tr w:rsidR="0059786C" w14:paraId="38AC59CB" w14:textId="77777777" w:rsidTr="3602877D">
        <w:trPr>
          <w:trHeight w:val="300"/>
        </w:trPr>
        <w:tc>
          <w:tcPr>
            <w:tcW w:w="442" w:type="dxa"/>
            <w:vMerge/>
            <w:vAlign w:val="center"/>
          </w:tcPr>
          <w:p w14:paraId="5A942AC1" w14:textId="77777777" w:rsidR="0037310E" w:rsidRPr="001226DD" w:rsidRDefault="0037310E" w:rsidP="00A03CF0">
            <w:pPr>
              <w:jc w:val="center"/>
            </w:pPr>
          </w:p>
        </w:tc>
        <w:tc>
          <w:tcPr>
            <w:tcW w:w="1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392315" w14:textId="77777777" w:rsidR="0037310E" w:rsidRPr="00C63C8B" w:rsidRDefault="0037310E" w:rsidP="00A03CF0">
            <w:pPr>
              <w:rPr>
                <w:sz w:val="20"/>
                <w:szCs w:val="20"/>
              </w:rPr>
            </w:pPr>
            <w:r w:rsidRPr="00C63C8B">
              <w:rPr>
                <w:sz w:val="20"/>
                <w:szCs w:val="20"/>
                <w:u w:val="single"/>
              </w:rPr>
              <w:t>Cumulative planned</w:t>
            </w:r>
            <w:r w:rsidRPr="00C63C8B">
              <w:rPr>
                <w:sz w:val="20"/>
                <w:szCs w:val="20"/>
              </w:rPr>
              <w:t xml:space="preserve"> annual implementation rate*</w:t>
            </w:r>
          </w:p>
        </w:tc>
        <w:tc>
          <w:tcPr>
            <w:tcW w:w="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F81C2" w14:textId="1E368CC5" w:rsidR="3602877D" w:rsidRDefault="3602877D" w:rsidP="360287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37E80" w14:textId="08EAD1C3" w:rsidR="0037310E" w:rsidRPr="009A525F" w:rsidRDefault="0037310E" w:rsidP="00A03CF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8ABE0" w14:textId="77777777" w:rsidR="0037310E" w:rsidRPr="009A525F" w:rsidRDefault="0037310E" w:rsidP="00A03CF0">
            <w:pPr>
              <w:jc w:val="right"/>
              <w:rPr>
                <w:sz w:val="20"/>
                <w:szCs w:val="20"/>
              </w:rPr>
            </w:pPr>
            <w:r w:rsidRPr="3602877D">
              <w:rPr>
                <w:sz w:val="20"/>
                <w:szCs w:val="20"/>
              </w:rPr>
              <w:t>27%</w:t>
            </w:r>
          </w:p>
        </w:tc>
        <w:tc>
          <w:tcPr>
            <w:tcW w:w="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67846" w14:textId="7B649757" w:rsidR="0037310E" w:rsidRPr="009A525F" w:rsidRDefault="7295E064" w:rsidP="00A03CF0">
            <w:pPr>
              <w:jc w:val="right"/>
              <w:rPr>
                <w:sz w:val="20"/>
                <w:szCs w:val="20"/>
              </w:rPr>
            </w:pPr>
            <w:r w:rsidRPr="3602877D">
              <w:rPr>
                <w:sz w:val="20"/>
                <w:szCs w:val="20"/>
              </w:rPr>
              <w:t>45</w:t>
            </w:r>
            <w:r w:rsidR="0037310E" w:rsidRPr="3602877D">
              <w:rPr>
                <w:sz w:val="20"/>
                <w:szCs w:val="20"/>
              </w:rPr>
              <w:t>%</w:t>
            </w:r>
          </w:p>
        </w:tc>
        <w:tc>
          <w:tcPr>
            <w:tcW w:w="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0C0A0" w14:textId="1BA35475" w:rsidR="0037310E" w:rsidRPr="009A525F" w:rsidRDefault="00D32CF1" w:rsidP="00A03CF0">
            <w:pPr>
              <w:jc w:val="right"/>
              <w:rPr>
                <w:sz w:val="20"/>
                <w:szCs w:val="20"/>
              </w:rPr>
            </w:pPr>
            <w:r w:rsidRPr="3602877D">
              <w:rPr>
                <w:sz w:val="20"/>
                <w:szCs w:val="20"/>
              </w:rPr>
              <w:t>82</w:t>
            </w:r>
            <w:r w:rsidR="0037310E" w:rsidRPr="3602877D">
              <w:rPr>
                <w:sz w:val="20"/>
                <w:szCs w:val="20"/>
              </w:rPr>
              <w:t>%</w:t>
            </w:r>
          </w:p>
        </w:tc>
        <w:tc>
          <w:tcPr>
            <w:tcW w:w="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A9C3E" w14:textId="77777777" w:rsidR="0037310E" w:rsidRPr="009A525F" w:rsidRDefault="0037310E" w:rsidP="00A03CF0">
            <w:pPr>
              <w:jc w:val="right"/>
              <w:rPr>
                <w:sz w:val="20"/>
                <w:szCs w:val="20"/>
              </w:rPr>
            </w:pPr>
            <w:r w:rsidRPr="3602877D">
              <w:rPr>
                <w:sz w:val="20"/>
                <w:szCs w:val="20"/>
              </w:rPr>
              <w:t>100%</w:t>
            </w:r>
          </w:p>
        </w:tc>
        <w:tc>
          <w:tcPr>
            <w:tcW w:w="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8DE12" w14:textId="77777777" w:rsidR="0037310E" w:rsidRPr="009A525F" w:rsidRDefault="0037310E" w:rsidP="00A03CF0">
            <w:pPr>
              <w:jc w:val="right"/>
              <w:rPr>
                <w:sz w:val="20"/>
                <w:szCs w:val="20"/>
              </w:rPr>
            </w:pPr>
            <w:r w:rsidRPr="3602877D">
              <w:rPr>
                <w:sz w:val="20"/>
                <w:szCs w:val="20"/>
              </w:rPr>
              <w:t>100%</w:t>
            </w:r>
          </w:p>
        </w:tc>
      </w:tr>
      <w:tr w:rsidR="0059786C" w14:paraId="6A028DE7" w14:textId="77777777" w:rsidTr="3602877D">
        <w:trPr>
          <w:trHeight w:val="546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46FD80F6" w14:textId="77777777" w:rsidR="0037310E" w:rsidRPr="00966285" w:rsidRDefault="0037310E" w:rsidP="00A03CF0">
            <w:pPr>
              <w:ind w:left="113" w:right="113"/>
              <w:jc w:val="center"/>
              <w:rPr>
                <w:b/>
                <w:bCs/>
              </w:rPr>
            </w:pPr>
            <w:r w:rsidRPr="00966285">
              <w:rPr>
                <w:b/>
                <w:bCs/>
              </w:rPr>
              <w:t>ACTUAL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492A66" w14:textId="77777777" w:rsidR="0037310E" w:rsidRPr="00C63C8B" w:rsidRDefault="0037310E" w:rsidP="00A03CF0">
            <w:pPr>
              <w:rPr>
                <w:sz w:val="20"/>
                <w:szCs w:val="20"/>
              </w:rPr>
            </w:pPr>
            <w:r w:rsidRPr="00C63C8B">
              <w:rPr>
                <w:sz w:val="20"/>
                <w:szCs w:val="20"/>
                <w:u w:val="single"/>
              </w:rPr>
              <w:t xml:space="preserve">Actual </w:t>
            </w:r>
            <w:r w:rsidRPr="00C63C8B">
              <w:rPr>
                <w:sz w:val="20"/>
                <w:szCs w:val="20"/>
              </w:rPr>
              <w:t>expenditure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1223C" w14:textId="05A6C047" w:rsidR="3602877D" w:rsidRDefault="3602877D" w:rsidP="360287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C340A" w14:textId="4AA75600" w:rsidR="0037310E" w:rsidRPr="009A525F" w:rsidRDefault="0037310E" w:rsidP="00A03CF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54B2F" w14:textId="312D64A8" w:rsidR="0037310E" w:rsidRPr="009A525F" w:rsidRDefault="5E905333" w:rsidP="00A03CF0">
            <w:pPr>
              <w:jc w:val="right"/>
              <w:rPr>
                <w:sz w:val="20"/>
                <w:szCs w:val="20"/>
              </w:rPr>
            </w:pPr>
            <w:r w:rsidRPr="3602877D">
              <w:rPr>
                <w:sz w:val="20"/>
                <w:szCs w:val="20"/>
              </w:rPr>
              <w:t>45,500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224F6" w14:textId="77777777" w:rsidR="0037310E" w:rsidRPr="009A525F" w:rsidRDefault="0037310E" w:rsidP="00A03CF0">
            <w:pPr>
              <w:jc w:val="right"/>
              <w:rPr>
                <w:sz w:val="20"/>
                <w:szCs w:val="20"/>
              </w:rPr>
            </w:pPr>
            <w:r w:rsidRPr="3602877D">
              <w:rPr>
                <w:sz w:val="20"/>
                <w:szCs w:val="20"/>
              </w:rPr>
              <w:t>n/a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0D7DF" w14:textId="77777777" w:rsidR="0037310E" w:rsidRPr="009A525F" w:rsidRDefault="0037310E" w:rsidP="00A03CF0">
            <w:pPr>
              <w:jc w:val="right"/>
              <w:rPr>
                <w:sz w:val="20"/>
                <w:szCs w:val="20"/>
              </w:rPr>
            </w:pPr>
            <w:r w:rsidRPr="3602877D">
              <w:rPr>
                <w:sz w:val="20"/>
                <w:szCs w:val="20"/>
              </w:rPr>
              <w:t>n/a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64C13" w14:textId="77777777" w:rsidR="0037310E" w:rsidRPr="009A525F" w:rsidRDefault="0037310E" w:rsidP="00A03CF0">
            <w:pPr>
              <w:jc w:val="right"/>
              <w:rPr>
                <w:sz w:val="20"/>
                <w:szCs w:val="20"/>
              </w:rPr>
            </w:pPr>
            <w:r w:rsidRPr="3602877D">
              <w:rPr>
                <w:sz w:val="20"/>
                <w:szCs w:val="20"/>
              </w:rPr>
              <w:t>n/a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12202" w14:textId="1D1B7041" w:rsidR="0037310E" w:rsidRPr="009A525F" w:rsidRDefault="5D776B63" w:rsidP="00A03CF0">
            <w:pPr>
              <w:jc w:val="right"/>
              <w:rPr>
                <w:sz w:val="20"/>
                <w:szCs w:val="20"/>
              </w:rPr>
            </w:pPr>
            <w:r w:rsidRPr="3602877D">
              <w:rPr>
                <w:sz w:val="20"/>
                <w:szCs w:val="20"/>
              </w:rPr>
              <w:t>45,500</w:t>
            </w:r>
          </w:p>
        </w:tc>
      </w:tr>
      <w:tr w:rsidR="0059786C" w14:paraId="30D9460C" w14:textId="77777777" w:rsidTr="3602877D">
        <w:trPr>
          <w:trHeight w:val="300"/>
        </w:trPr>
        <w:tc>
          <w:tcPr>
            <w:tcW w:w="442" w:type="dxa"/>
            <w:vMerge/>
          </w:tcPr>
          <w:p w14:paraId="7F0AB566" w14:textId="77777777" w:rsidR="0037310E" w:rsidRPr="000C50FB" w:rsidRDefault="0037310E" w:rsidP="00A03CF0">
            <w:pPr>
              <w:rPr>
                <w:u w:val="single"/>
              </w:rPr>
            </w:pPr>
          </w:p>
        </w:tc>
        <w:tc>
          <w:tcPr>
            <w:tcW w:w="1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DE0C21" w14:textId="77777777" w:rsidR="0037310E" w:rsidRPr="00C63C8B" w:rsidRDefault="0037310E" w:rsidP="00A03CF0">
            <w:pPr>
              <w:rPr>
                <w:sz w:val="20"/>
                <w:szCs w:val="20"/>
              </w:rPr>
            </w:pPr>
            <w:r w:rsidRPr="00C63C8B">
              <w:rPr>
                <w:sz w:val="20"/>
                <w:szCs w:val="20"/>
                <w:u w:val="single"/>
              </w:rPr>
              <w:t>Cumulative actual</w:t>
            </w:r>
            <w:r w:rsidRPr="00C63C8B">
              <w:rPr>
                <w:sz w:val="20"/>
                <w:szCs w:val="20"/>
              </w:rPr>
              <w:t xml:space="preserve"> annual implementation rate</w:t>
            </w:r>
          </w:p>
        </w:tc>
        <w:tc>
          <w:tcPr>
            <w:tcW w:w="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064B8" w14:textId="7AB2AC46" w:rsidR="3602877D" w:rsidRDefault="3602877D" w:rsidP="360287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4346A" w14:textId="7A103662" w:rsidR="0037310E" w:rsidRPr="009A525F" w:rsidRDefault="0037310E" w:rsidP="00A03CF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BABF6" w14:textId="77777777" w:rsidR="0037310E" w:rsidRPr="009A525F" w:rsidRDefault="0037310E" w:rsidP="00A03CF0">
            <w:pPr>
              <w:jc w:val="right"/>
              <w:rPr>
                <w:sz w:val="20"/>
                <w:szCs w:val="20"/>
              </w:rPr>
            </w:pPr>
            <w:r w:rsidRPr="3602877D">
              <w:rPr>
                <w:sz w:val="20"/>
                <w:szCs w:val="20"/>
              </w:rPr>
              <w:t>7%</w:t>
            </w:r>
          </w:p>
        </w:tc>
        <w:tc>
          <w:tcPr>
            <w:tcW w:w="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0D3F5" w14:textId="77777777" w:rsidR="0037310E" w:rsidRPr="009A525F" w:rsidRDefault="0037310E" w:rsidP="00A03CF0">
            <w:pPr>
              <w:jc w:val="right"/>
              <w:rPr>
                <w:sz w:val="20"/>
                <w:szCs w:val="20"/>
              </w:rPr>
            </w:pPr>
            <w:r w:rsidRPr="3602877D">
              <w:rPr>
                <w:sz w:val="20"/>
                <w:szCs w:val="20"/>
              </w:rPr>
              <w:t>n/a</w:t>
            </w:r>
          </w:p>
        </w:tc>
        <w:tc>
          <w:tcPr>
            <w:tcW w:w="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044CE" w14:textId="77777777" w:rsidR="0037310E" w:rsidRPr="009A525F" w:rsidRDefault="0037310E" w:rsidP="00A03CF0">
            <w:pPr>
              <w:jc w:val="right"/>
              <w:rPr>
                <w:sz w:val="20"/>
                <w:szCs w:val="20"/>
              </w:rPr>
            </w:pPr>
            <w:r w:rsidRPr="3602877D">
              <w:rPr>
                <w:sz w:val="20"/>
                <w:szCs w:val="20"/>
              </w:rPr>
              <w:t>n/a</w:t>
            </w:r>
          </w:p>
        </w:tc>
        <w:tc>
          <w:tcPr>
            <w:tcW w:w="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C74C4" w14:textId="77777777" w:rsidR="0037310E" w:rsidRPr="009A525F" w:rsidRDefault="0037310E" w:rsidP="00A03CF0">
            <w:pPr>
              <w:jc w:val="right"/>
              <w:rPr>
                <w:sz w:val="20"/>
                <w:szCs w:val="20"/>
              </w:rPr>
            </w:pPr>
            <w:r w:rsidRPr="3602877D">
              <w:rPr>
                <w:sz w:val="20"/>
                <w:szCs w:val="20"/>
              </w:rPr>
              <w:t>n/a</w:t>
            </w:r>
          </w:p>
        </w:tc>
        <w:tc>
          <w:tcPr>
            <w:tcW w:w="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86C8E" w14:textId="77777777" w:rsidR="0037310E" w:rsidRPr="009A525F" w:rsidRDefault="0037310E" w:rsidP="00A03CF0">
            <w:pPr>
              <w:jc w:val="right"/>
              <w:rPr>
                <w:sz w:val="20"/>
                <w:szCs w:val="20"/>
              </w:rPr>
            </w:pPr>
            <w:r w:rsidRPr="3602877D">
              <w:rPr>
                <w:sz w:val="20"/>
                <w:szCs w:val="20"/>
              </w:rPr>
              <w:t>7%</w:t>
            </w:r>
          </w:p>
        </w:tc>
      </w:tr>
    </w:tbl>
    <w:p w14:paraId="1A61189F" w14:textId="67549020" w:rsidR="0037310E" w:rsidRPr="00966285" w:rsidRDefault="0037310E" w:rsidP="001C0F56">
      <w:pPr>
        <w:tabs>
          <w:tab w:val="left" w:pos="7958"/>
        </w:tabs>
        <w:rPr>
          <w:i/>
          <w:iCs/>
          <w:sz w:val="22"/>
          <w:szCs w:val="22"/>
        </w:rPr>
      </w:pPr>
      <w:r w:rsidRPr="00966285">
        <w:rPr>
          <w:i/>
          <w:iCs/>
          <w:sz w:val="22"/>
          <w:szCs w:val="22"/>
        </w:rPr>
        <w:t>*Implementation rate (%) = total expenditure at a given time / total budget</w:t>
      </w:r>
      <w:r w:rsidR="001C0F56" w:rsidRPr="00966285">
        <w:rPr>
          <w:i/>
          <w:iCs/>
          <w:sz w:val="22"/>
          <w:szCs w:val="22"/>
        </w:rPr>
        <w:tab/>
      </w:r>
    </w:p>
    <w:p w14:paraId="6CF744A8" w14:textId="77777777" w:rsidR="007746A7" w:rsidRDefault="007746A7" w:rsidP="001C0F56">
      <w:pPr>
        <w:tabs>
          <w:tab w:val="left" w:pos="7958"/>
        </w:tabs>
      </w:pPr>
    </w:p>
    <w:p w14:paraId="2E9FC035" w14:textId="1EAC1DFE" w:rsidR="00CB0E46" w:rsidRPr="00966285" w:rsidRDefault="001F259F" w:rsidP="00966285">
      <w:pPr>
        <w:tabs>
          <w:tab w:val="left" w:pos="7958"/>
        </w:tabs>
        <w:jc w:val="center"/>
        <w:rPr>
          <w:b/>
          <w:bCs/>
          <w:u w:val="single"/>
        </w:rPr>
      </w:pPr>
      <w:r w:rsidRPr="00966285">
        <w:rPr>
          <w:b/>
          <w:bCs/>
          <w:u w:val="single"/>
        </w:rPr>
        <w:t>Table</w:t>
      </w:r>
      <w:r w:rsidR="00C26CA0" w:rsidRPr="00966285">
        <w:rPr>
          <w:b/>
          <w:bCs/>
          <w:u w:val="single"/>
        </w:rPr>
        <w:t xml:space="preserve"> </w:t>
      </w:r>
      <w:r w:rsidR="005E1A0D">
        <w:rPr>
          <w:b/>
          <w:bCs/>
          <w:u w:val="single"/>
        </w:rPr>
        <w:t>6</w:t>
      </w:r>
      <w:r w:rsidR="002C299B" w:rsidRPr="00966285">
        <w:rPr>
          <w:b/>
          <w:bCs/>
          <w:u w:val="single"/>
        </w:rPr>
        <w:t xml:space="preserve"> - Allotments and Expenditures by Object Class</w:t>
      </w:r>
      <w:r w:rsidR="002557FD">
        <w:rPr>
          <w:b/>
          <w:bCs/>
          <w:u w:val="single"/>
        </w:rPr>
        <w:t xml:space="preserve"> (USD)</w:t>
      </w:r>
    </w:p>
    <w:p w14:paraId="1E133ACE" w14:textId="77777777" w:rsidR="001F259F" w:rsidRDefault="001F259F" w:rsidP="001C0F56">
      <w:pPr>
        <w:tabs>
          <w:tab w:val="left" w:pos="7958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"/>
        <w:gridCol w:w="1511"/>
        <w:gridCol w:w="1351"/>
        <w:gridCol w:w="1350"/>
        <w:gridCol w:w="2340"/>
        <w:gridCol w:w="1255"/>
      </w:tblGrid>
      <w:tr w:rsidR="002C299B" w:rsidRPr="001226DD" w14:paraId="5DB6AA0D" w14:textId="77777777" w:rsidTr="00966285">
        <w:trPr>
          <w:trHeight w:val="570"/>
        </w:trPr>
        <w:tc>
          <w:tcPr>
            <w:tcW w:w="0" w:type="auto"/>
            <w:shd w:val="clear" w:color="auto" w:fill="D9D9D9" w:themeFill="background1" w:themeFillShade="D9"/>
            <w:hideMark/>
          </w:tcPr>
          <w:p w14:paraId="7D404B03" w14:textId="77777777" w:rsidR="00802490" w:rsidRPr="00966285" w:rsidRDefault="00802490" w:rsidP="00CB0E46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GB" w:eastAsia="en-GB"/>
              </w:rPr>
            </w:pPr>
            <w:r w:rsidRPr="00966285">
              <w:rPr>
                <w:rFonts w:cstheme="minorHAnsi"/>
                <w:b/>
                <w:bCs/>
                <w:sz w:val="20"/>
                <w:szCs w:val="20"/>
                <w:lang w:val="en-GB" w:eastAsia="en-GB"/>
              </w:rPr>
              <w:t>Object Class</w:t>
            </w:r>
          </w:p>
        </w:tc>
        <w:tc>
          <w:tcPr>
            <w:tcW w:w="1511" w:type="dxa"/>
            <w:shd w:val="clear" w:color="auto" w:fill="D9D9D9" w:themeFill="background1" w:themeFillShade="D9"/>
            <w:hideMark/>
          </w:tcPr>
          <w:p w14:paraId="268AB07F" w14:textId="77777777" w:rsidR="00802490" w:rsidRPr="00966285" w:rsidRDefault="00802490" w:rsidP="00CB0E46">
            <w:pPr>
              <w:rPr>
                <w:rFonts w:cstheme="minorHAnsi"/>
                <w:b/>
                <w:bCs/>
                <w:sz w:val="20"/>
                <w:szCs w:val="20"/>
                <w:lang w:val="en-GB" w:eastAsia="en-GB"/>
              </w:rPr>
            </w:pPr>
            <w:r w:rsidRPr="00966285">
              <w:rPr>
                <w:rFonts w:cstheme="minorHAnsi"/>
                <w:b/>
                <w:bCs/>
                <w:sz w:val="20"/>
                <w:szCs w:val="20"/>
                <w:lang w:val="en-GB" w:eastAsia="en-GB"/>
              </w:rPr>
              <w:t>Description</w:t>
            </w:r>
          </w:p>
        </w:tc>
        <w:tc>
          <w:tcPr>
            <w:tcW w:w="1351" w:type="dxa"/>
            <w:shd w:val="clear" w:color="auto" w:fill="D9D9D9" w:themeFill="background1" w:themeFillShade="D9"/>
            <w:hideMark/>
          </w:tcPr>
          <w:p w14:paraId="31A1BC19" w14:textId="636FBCFB" w:rsidR="00802490" w:rsidRPr="00966285" w:rsidRDefault="00802490" w:rsidP="00CB0E46">
            <w:pPr>
              <w:rPr>
                <w:rFonts w:cstheme="minorHAnsi"/>
                <w:b/>
                <w:bCs/>
                <w:sz w:val="20"/>
                <w:szCs w:val="20"/>
                <w:lang w:val="en-GB" w:eastAsia="en-GB"/>
              </w:rPr>
            </w:pPr>
            <w:r w:rsidRPr="00966285">
              <w:rPr>
                <w:rFonts w:cstheme="minorHAnsi"/>
                <w:b/>
                <w:bCs/>
                <w:sz w:val="20"/>
                <w:szCs w:val="20"/>
                <w:lang w:val="en-GB" w:eastAsia="en-GB"/>
              </w:rPr>
              <w:t>A. Budget</w:t>
            </w:r>
            <w:r w:rsidR="002C299B">
              <w:rPr>
                <w:rFonts w:cstheme="minorHAnsi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r w:rsidRPr="00966285">
              <w:rPr>
                <w:rFonts w:cstheme="minorHAnsi"/>
                <w:b/>
                <w:bCs/>
                <w:sz w:val="20"/>
                <w:szCs w:val="20"/>
                <w:lang w:val="en-GB" w:eastAsia="en-GB"/>
              </w:rPr>
              <w:t>/</w:t>
            </w:r>
            <w:r w:rsidR="002C299B">
              <w:rPr>
                <w:rFonts w:cstheme="minorHAnsi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r w:rsidRPr="00966285">
              <w:rPr>
                <w:rFonts w:cstheme="minorHAnsi"/>
                <w:b/>
                <w:bCs/>
                <w:sz w:val="20"/>
                <w:szCs w:val="20"/>
                <w:lang w:val="en-GB" w:eastAsia="en-GB"/>
              </w:rPr>
              <w:t>Allotment</w:t>
            </w:r>
            <w:r w:rsidR="00F4575C">
              <w:rPr>
                <w:rFonts w:cstheme="minorHAnsi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r w:rsidRPr="00966285">
              <w:rPr>
                <w:rFonts w:cstheme="minorHAnsi"/>
                <w:b/>
                <w:bCs/>
                <w:sz w:val="20"/>
                <w:szCs w:val="20"/>
                <w:lang w:val="en-GB" w:eastAsia="en-GB"/>
              </w:rPr>
              <w:t xml:space="preserve">(as per </w:t>
            </w:r>
            <w:proofErr w:type="spellStart"/>
            <w:r w:rsidRPr="00966285">
              <w:rPr>
                <w:rFonts w:cstheme="minorHAnsi"/>
                <w:b/>
                <w:bCs/>
                <w:sz w:val="20"/>
                <w:szCs w:val="20"/>
                <w:lang w:val="en-GB" w:eastAsia="en-GB"/>
              </w:rPr>
              <w:t>pro</w:t>
            </w:r>
            <w:r w:rsidR="002C299B">
              <w:rPr>
                <w:rFonts w:cstheme="minorHAnsi"/>
                <w:b/>
                <w:bCs/>
                <w:sz w:val="20"/>
                <w:szCs w:val="20"/>
                <w:lang w:val="en-GB" w:eastAsia="en-GB"/>
              </w:rPr>
              <w:t>doc</w:t>
            </w:r>
            <w:proofErr w:type="spellEnd"/>
            <w:r w:rsidRPr="00966285">
              <w:rPr>
                <w:rFonts w:cstheme="minorHAnsi"/>
                <w:b/>
                <w:bCs/>
                <w:sz w:val="20"/>
                <w:szCs w:val="20"/>
                <w:lang w:val="en-GB" w:eastAsia="en-GB"/>
              </w:rPr>
              <w:t>)</w:t>
            </w:r>
          </w:p>
        </w:tc>
        <w:tc>
          <w:tcPr>
            <w:tcW w:w="1350" w:type="dxa"/>
            <w:shd w:val="clear" w:color="auto" w:fill="D9D9D9" w:themeFill="background1" w:themeFillShade="D9"/>
            <w:hideMark/>
          </w:tcPr>
          <w:p w14:paraId="24B9DB42" w14:textId="5BD1441F" w:rsidR="00802490" w:rsidRPr="00966285" w:rsidRDefault="00802490" w:rsidP="00CB0E46">
            <w:pPr>
              <w:rPr>
                <w:rFonts w:cstheme="minorHAnsi"/>
                <w:b/>
                <w:bCs/>
                <w:sz w:val="20"/>
                <w:szCs w:val="20"/>
                <w:lang w:val="en-GB" w:eastAsia="en-GB"/>
              </w:rPr>
            </w:pPr>
            <w:r w:rsidRPr="00966285">
              <w:rPr>
                <w:rFonts w:cstheme="minorHAnsi"/>
                <w:b/>
                <w:bCs/>
                <w:sz w:val="20"/>
                <w:szCs w:val="20"/>
                <w:lang w:val="en-GB" w:eastAsia="en-GB"/>
              </w:rPr>
              <w:t>B. Revisions to allotments (if any)</w:t>
            </w:r>
          </w:p>
        </w:tc>
        <w:tc>
          <w:tcPr>
            <w:tcW w:w="2340" w:type="dxa"/>
            <w:shd w:val="clear" w:color="auto" w:fill="D9D9D9" w:themeFill="background1" w:themeFillShade="D9"/>
            <w:hideMark/>
          </w:tcPr>
          <w:p w14:paraId="091D3418" w14:textId="4F52DE57" w:rsidR="00802490" w:rsidRPr="00966285" w:rsidRDefault="00802490" w:rsidP="00CB0E46">
            <w:pPr>
              <w:rPr>
                <w:rFonts w:cstheme="minorHAnsi"/>
                <w:b/>
                <w:bCs/>
                <w:sz w:val="20"/>
                <w:szCs w:val="20"/>
                <w:lang w:val="en-GB" w:eastAsia="en-GB"/>
              </w:rPr>
            </w:pPr>
            <w:r w:rsidRPr="00966285">
              <w:rPr>
                <w:rFonts w:cstheme="minorHAnsi"/>
                <w:b/>
                <w:bCs/>
                <w:sz w:val="20"/>
                <w:szCs w:val="20"/>
                <w:lang w:val="en-GB" w:eastAsia="en-GB"/>
              </w:rPr>
              <w:t>C. Explanations of revisions to allotments</w:t>
            </w:r>
          </w:p>
        </w:tc>
        <w:tc>
          <w:tcPr>
            <w:tcW w:w="1255" w:type="dxa"/>
            <w:shd w:val="clear" w:color="auto" w:fill="D9D9D9" w:themeFill="background1" w:themeFillShade="D9"/>
            <w:hideMark/>
          </w:tcPr>
          <w:p w14:paraId="40642A47" w14:textId="103062A9" w:rsidR="00802490" w:rsidRPr="00966285" w:rsidRDefault="00802490" w:rsidP="00CB0E46">
            <w:pPr>
              <w:rPr>
                <w:rFonts w:cstheme="minorHAnsi"/>
                <w:b/>
                <w:bCs/>
                <w:sz w:val="20"/>
                <w:szCs w:val="20"/>
                <w:lang w:val="en-GB" w:eastAsia="en-GB"/>
              </w:rPr>
            </w:pPr>
            <w:r w:rsidRPr="00966285">
              <w:rPr>
                <w:rFonts w:cstheme="minorHAnsi"/>
                <w:b/>
                <w:bCs/>
                <w:sz w:val="20"/>
                <w:szCs w:val="20"/>
                <w:lang w:val="en-GB" w:eastAsia="en-GB"/>
              </w:rPr>
              <w:t>D. Total Expenditure</w:t>
            </w:r>
          </w:p>
        </w:tc>
      </w:tr>
      <w:tr w:rsidR="002C299B" w:rsidRPr="001226DD" w14:paraId="406E59D7" w14:textId="77777777" w:rsidTr="00966285">
        <w:trPr>
          <w:trHeight w:val="570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14:paraId="43A6A0C5" w14:textId="77777777" w:rsidR="00802490" w:rsidRPr="00966285" w:rsidRDefault="00802490" w:rsidP="00CB0E46">
            <w:pPr>
              <w:jc w:val="center"/>
              <w:rPr>
                <w:rFonts w:cstheme="minorHAnsi"/>
                <w:sz w:val="20"/>
                <w:szCs w:val="20"/>
                <w:lang w:val="en-GB" w:eastAsia="en-GB"/>
              </w:rPr>
            </w:pPr>
            <w:r w:rsidRPr="00966285">
              <w:rPr>
                <w:rFonts w:cstheme="minorHAnsi"/>
                <w:sz w:val="20"/>
                <w:szCs w:val="20"/>
                <w:lang w:val="en-GB" w:eastAsia="en-GB"/>
              </w:rPr>
              <w:t>015</w:t>
            </w:r>
          </w:p>
        </w:tc>
        <w:tc>
          <w:tcPr>
            <w:tcW w:w="1511" w:type="dxa"/>
            <w:shd w:val="clear" w:color="auto" w:fill="D9D9D9" w:themeFill="background1" w:themeFillShade="D9"/>
            <w:vAlign w:val="center"/>
            <w:hideMark/>
          </w:tcPr>
          <w:p w14:paraId="6A727C8E" w14:textId="77777777" w:rsidR="00802490" w:rsidRPr="00966285" w:rsidRDefault="00802490" w:rsidP="00CB0E46">
            <w:pPr>
              <w:rPr>
                <w:rFonts w:cstheme="minorHAnsi"/>
                <w:sz w:val="20"/>
                <w:szCs w:val="20"/>
                <w:lang w:val="en-GB" w:eastAsia="en-GB"/>
              </w:rPr>
            </w:pPr>
            <w:r w:rsidRPr="00966285">
              <w:rPr>
                <w:rFonts w:cstheme="minorHAnsi"/>
                <w:sz w:val="20"/>
                <w:szCs w:val="20"/>
                <w:lang w:val="en-GB" w:eastAsia="en-GB"/>
              </w:rPr>
              <w:t>Other staff costs - General temporary assistance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14:paraId="45214F5E" w14:textId="77777777" w:rsidR="00802490" w:rsidRPr="00966285" w:rsidRDefault="00802490" w:rsidP="00CB0E46">
            <w:pPr>
              <w:jc w:val="right"/>
              <w:rPr>
                <w:rFonts w:cstheme="minorHAnsi"/>
                <w:sz w:val="20"/>
                <w:szCs w:val="20"/>
                <w:lang w:val="en-GB" w:eastAsia="en-GB"/>
              </w:rPr>
            </w:pPr>
            <w:r w:rsidRPr="00966285">
              <w:rPr>
                <w:rFonts w:cstheme="minorHAnsi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29EEA5B0" w14:textId="77777777" w:rsidR="00802490" w:rsidRPr="00966285" w:rsidRDefault="00802490" w:rsidP="00CB0E46">
            <w:pPr>
              <w:jc w:val="right"/>
              <w:rPr>
                <w:rFonts w:cstheme="minorHAnsi"/>
                <w:sz w:val="20"/>
                <w:szCs w:val="20"/>
                <w:lang w:val="en-GB" w:eastAsia="en-GB"/>
              </w:rPr>
            </w:pPr>
            <w:r w:rsidRPr="00966285">
              <w:rPr>
                <w:rFonts w:cstheme="minorHAnsi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14:paraId="435710ED" w14:textId="77777777" w:rsidR="00802490" w:rsidRPr="00966285" w:rsidRDefault="00802490" w:rsidP="00CB0E46">
            <w:pPr>
              <w:jc w:val="right"/>
              <w:rPr>
                <w:rFonts w:cstheme="minorHAnsi"/>
                <w:sz w:val="20"/>
                <w:szCs w:val="20"/>
                <w:lang w:val="en-GB" w:eastAsia="en-GB"/>
              </w:rPr>
            </w:pPr>
            <w:r w:rsidRPr="00966285">
              <w:rPr>
                <w:rFonts w:cstheme="minorHAnsi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14:paraId="7E313294" w14:textId="77777777" w:rsidR="00802490" w:rsidRPr="00966285" w:rsidRDefault="00802490" w:rsidP="00CB0E46">
            <w:pPr>
              <w:jc w:val="right"/>
              <w:rPr>
                <w:rFonts w:cstheme="minorHAnsi"/>
                <w:sz w:val="20"/>
                <w:szCs w:val="20"/>
                <w:lang w:val="en-GB" w:eastAsia="en-GB"/>
              </w:rPr>
            </w:pPr>
            <w:r w:rsidRPr="00966285">
              <w:rPr>
                <w:rFonts w:cstheme="minorHAnsi"/>
                <w:sz w:val="20"/>
                <w:szCs w:val="20"/>
                <w:lang w:val="en-GB" w:eastAsia="en-GB"/>
              </w:rPr>
              <w:t> </w:t>
            </w:r>
          </w:p>
        </w:tc>
      </w:tr>
      <w:tr w:rsidR="002C299B" w:rsidRPr="001226DD" w14:paraId="38AADB4B" w14:textId="77777777" w:rsidTr="00966285">
        <w:trPr>
          <w:trHeight w:val="570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14:paraId="64797388" w14:textId="77777777" w:rsidR="00802490" w:rsidRPr="00966285" w:rsidRDefault="00802490" w:rsidP="00CB0E46">
            <w:pPr>
              <w:jc w:val="center"/>
              <w:rPr>
                <w:rFonts w:cstheme="minorHAnsi"/>
                <w:sz w:val="20"/>
                <w:szCs w:val="20"/>
                <w:lang w:val="en-GB" w:eastAsia="en-GB"/>
              </w:rPr>
            </w:pPr>
            <w:r w:rsidRPr="00966285">
              <w:rPr>
                <w:rFonts w:cstheme="minorHAnsi"/>
                <w:sz w:val="20"/>
                <w:szCs w:val="20"/>
                <w:lang w:val="en-GB" w:eastAsia="en-GB"/>
              </w:rPr>
              <w:t>105</w:t>
            </w:r>
          </w:p>
        </w:tc>
        <w:tc>
          <w:tcPr>
            <w:tcW w:w="1511" w:type="dxa"/>
            <w:shd w:val="clear" w:color="auto" w:fill="D9D9D9" w:themeFill="background1" w:themeFillShade="D9"/>
            <w:vAlign w:val="center"/>
            <w:hideMark/>
          </w:tcPr>
          <w:p w14:paraId="22520DDC" w14:textId="77777777" w:rsidR="00802490" w:rsidRPr="00966285" w:rsidRDefault="00802490" w:rsidP="00CB0E46">
            <w:pPr>
              <w:rPr>
                <w:rFonts w:cstheme="minorHAnsi"/>
                <w:sz w:val="20"/>
                <w:szCs w:val="20"/>
                <w:lang w:val="en-GB" w:eastAsia="en-GB"/>
              </w:rPr>
            </w:pPr>
            <w:r w:rsidRPr="00966285">
              <w:rPr>
                <w:rFonts w:cstheme="minorHAnsi"/>
                <w:sz w:val="20"/>
                <w:szCs w:val="20"/>
                <w:lang w:val="en-GB" w:eastAsia="en-GB"/>
              </w:rPr>
              <w:t>Consultants and experts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14:paraId="40EA8883" w14:textId="77777777" w:rsidR="00802490" w:rsidRPr="00966285" w:rsidRDefault="00802490" w:rsidP="00CB0E46">
            <w:pPr>
              <w:jc w:val="right"/>
              <w:rPr>
                <w:rFonts w:cstheme="minorHAnsi"/>
                <w:sz w:val="20"/>
                <w:szCs w:val="20"/>
                <w:lang w:val="en-GB" w:eastAsia="en-GB"/>
              </w:rPr>
            </w:pPr>
            <w:r w:rsidRPr="00966285">
              <w:rPr>
                <w:rFonts w:cstheme="minorHAnsi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0083F065" w14:textId="77777777" w:rsidR="00802490" w:rsidRPr="00966285" w:rsidRDefault="00802490" w:rsidP="00CB0E46">
            <w:pPr>
              <w:jc w:val="right"/>
              <w:rPr>
                <w:rFonts w:cstheme="minorHAnsi"/>
                <w:sz w:val="20"/>
                <w:szCs w:val="20"/>
                <w:lang w:val="en-GB" w:eastAsia="en-GB"/>
              </w:rPr>
            </w:pPr>
            <w:r w:rsidRPr="00966285">
              <w:rPr>
                <w:rFonts w:cstheme="minorHAnsi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14:paraId="60AA0E42" w14:textId="77777777" w:rsidR="00802490" w:rsidRPr="00966285" w:rsidRDefault="00802490" w:rsidP="00CB0E46">
            <w:pPr>
              <w:jc w:val="right"/>
              <w:rPr>
                <w:rFonts w:cstheme="minorHAnsi"/>
                <w:sz w:val="20"/>
                <w:szCs w:val="20"/>
                <w:lang w:val="en-GB" w:eastAsia="en-GB"/>
              </w:rPr>
            </w:pPr>
            <w:r w:rsidRPr="00966285">
              <w:rPr>
                <w:rFonts w:cstheme="minorHAnsi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14:paraId="76F1E353" w14:textId="77777777" w:rsidR="00802490" w:rsidRPr="00966285" w:rsidRDefault="00802490" w:rsidP="00CB0E46">
            <w:pPr>
              <w:jc w:val="right"/>
              <w:rPr>
                <w:rFonts w:cstheme="minorHAnsi"/>
                <w:sz w:val="20"/>
                <w:szCs w:val="20"/>
                <w:lang w:val="en-GB" w:eastAsia="en-GB"/>
              </w:rPr>
            </w:pPr>
            <w:r w:rsidRPr="00966285">
              <w:rPr>
                <w:rFonts w:cstheme="minorHAnsi"/>
                <w:sz w:val="20"/>
                <w:szCs w:val="20"/>
                <w:lang w:val="en-GB" w:eastAsia="en-GB"/>
              </w:rPr>
              <w:t> </w:t>
            </w:r>
          </w:p>
        </w:tc>
      </w:tr>
      <w:tr w:rsidR="002C299B" w:rsidRPr="001226DD" w14:paraId="3F27FC8F" w14:textId="77777777" w:rsidTr="00966285">
        <w:trPr>
          <w:trHeight w:val="570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14:paraId="0DAB94B5" w14:textId="77777777" w:rsidR="00802490" w:rsidRPr="00966285" w:rsidRDefault="00802490" w:rsidP="00CB0E46">
            <w:pPr>
              <w:jc w:val="center"/>
              <w:rPr>
                <w:rFonts w:cstheme="minorHAnsi"/>
                <w:sz w:val="20"/>
                <w:szCs w:val="20"/>
                <w:lang w:val="en-GB" w:eastAsia="en-GB"/>
              </w:rPr>
            </w:pPr>
            <w:r w:rsidRPr="00966285">
              <w:rPr>
                <w:rFonts w:cstheme="minorHAnsi"/>
                <w:sz w:val="20"/>
                <w:szCs w:val="20"/>
                <w:lang w:val="en-GB" w:eastAsia="en-GB"/>
              </w:rPr>
              <w:t>115</w:t>
            </w:r>
          </w:p>
        </w:tc>
        <w:tc>
          <w:tcPr>
            <w:tcW w:w="1511" w:type="dxa"/>
            <w:shd w:val="clear" w:color="auto" w:fill="D9D9D9" w:themeFill="background1" w:themeFillShade="D9"/>
            <w:vAlign w:val="center"/>
            <w:hideMark/>
          </w:tcPr>
          <w:p w14:paraId="0A7489AC" w14:textId="77777777" w:rsidR="00802490" w:rsidRPr="00966285" w:rsidRDefault="00802490" w:rsidP="00CB0E46">
            <w:pPr>
              <w:rPr>
                <w:rFonts w:cstheme="minorHAnsi"/>
                <w:sz w:val="20"/>
                <w:szCs w:val="20"/>
                <w:lang w:val="en-GB" w:eastAsia="en-GB"/>
              </w:rPr>
            </w:pPr>
            <w:r w:rsidRPr="00966285">
              <w:rPr>
                <w:rFonts w:cstheme="minorHAnsi"/>
                <w:sz w:val="20"/>
                <w:szCs w:val="20"/>
                <w:lang w:val="en-GB" w:eastAsia="en-GB"/>
              </w:rPr>
              <w:t>Travel of staff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14:paraId="33D23B84" w14:textId="77777777" w:rsidR="00802490" w:rsidRPr="00966285" w:rsidRDefault="00802490" w:rsidP="00CB0E46">
            <w:pPr>
              <w:jc w:val="right"/>
              <w:rPr>
                <w:rFonts w:cstheme="minorHAnsi"/>
                <w:sz w:val="20"/>
                <w:szCs w:val="20"/>
                <w:lang w:val="en-GB" w:eastAsia="en-GB"/>
              </w:rPr>
            </w:pPr>
            <w:r w:rsidRPr="00966285">
              <w:rPr>
                <w:rFonts w:cstheme="minorHAnsi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2341FAFD" w14:textId="77777777" w:rsidR="00802490" w:rsidRPr="00966285" w:rsidRDefault="00802490" w:rsidP="00CB0E46">
            <w:pPr>
              <w:jc w:val="right"/>
              <w:rPr>
                <w:rFonts w:cstheme="minorHAnsi"/>
                <w:sz w:val="20"/>
                <w:szCs w:val="20"/>
                <w:lang w:val="en-GB" w:eastAsia="en-GB"/>
              </w:rPr>
            </w:pPr>
            <w:r w:rsidRPr="00966285">
              <w:rPr>
                <w:rFonts w:cstheme="minorHAnsi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14:paraId="3546930E" w14:textId="77777777" w:rsidR="00802490" w:rsidRPr="00966285" w:rsidRDefault="00802490" w:rsidP="00CB0E46">
            <w:pPr>
              <w:jc w:val="right"/>
              <w:rPr>
                <w:rFonts w:cstheme="minorHAnsi"/>
                <w:sz w:val="20"/>
                <w:szCs w:val="20"/>
                <w:lang w:val="en-GB" w:eastAsia="en-GB"/>
              </w:rPr>
            </w:pPr>
            <w:r w:rsidRPr="00966285">
              <w:rPr>
                <w:rFonts w:cstheme="minorHAnsi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14:paraId="6F843D13" w14:textId="77777777" w:rsidR="00802490" w:rsidRPr="00966285" w:rsidRDefault="00802490" w:rsidP="00CB0E46">
            <w:pPr>
              <w:jc w:val="right"/>
              <w:rPr>
                <w:rFonts w:cstheme="minorHAnsi"/>
                <w:sz w:val="20"/>
                <w:szCs w:val="20"/>
                <w:lang w:val="en-GB" w:eastAsia="en-GB"/>
              </w:rPr>
            </w:pPr>
            <w:r w:rsidRPr="00966285">
              <w:rPr>
                <w:rFonts w:cstheme="minorHAnsi"/>
                <w:sz w:val="20"/>
                <w:szCs w:val="20"/>
                <w:lang w:val="en-GB" w:eastAsia="en-GB"/>
              </w:rPr>
              <w:t> </w:t>
            </w:r>
          </w:p>
        </w:tc>
      </w:tr>
      <w:tr w:rsidR="002C299B" w:rsidRPr="001226DD" w14:paraId="09EB7278" w14:textId="77777777" w:rsidTr="00966285">
        <w:trPr>
          <w:trHeight w:val="570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14:paraId="7C10E11F" w14:textId="77777777" w:rsidR="00802490" w:rsidRPr="00966285" w:rsidRDefault="00802490" w:rsidP="00CB0E46">
            <w:pPr>
              <w:jc w:val="center"/>
              <w:rPr>
                <w:rFonts w:cstheme="minorHAnsi"/>
                <w:sz w:val="20"/>
                <w:szCs w:val="20"/>
                <w:lang w:val="en-GB" w:eastAsia="en-GB"/>
              </w:rPr>
            </w:pPr>
            <w:r w:rsidRPr="00966285">
              <w:rPr>
                <w:rFonts w:cstheme="minorHAnsi"/>
                <w:sz w:val="20"/>
                <w:szCs w:val="20"/>
                <w:lang w:val="en-GB" w:eastAsia="en-GB"/>
              </w:rPr>
              <w:lastRenderedPageBreak/>
              <w:t>120</w:t>
            </w:r>
          </w:p>
        </w:tc>
        <w:tc>
          <w:tcPr>
            <w:tcW w:w="1511" w:type="dxa"/>
            <w:shd w:val="clear" w:color="auto" w:fill="D9D9D9" w:themeFill="background1" w:themeFillShade="D9"/>
            <w:vAlign w:val="center"/>
            <w:hideMark/>
          </w:tcPr>
          <w:p w14:paraId="2E996709" w14:textId="77777777" w:rsidR="00802490" w:rsidRPr="00966285" w:rsidRDefault="00802490" w:rsidP="00CB0E46">
            <w:pPr>
              <w:rPr>
                <w:rFonts w:cstheme="minorHAnsi"/>
                <w:sz w:val="20"/>
                <w:szCs w:val="20"/>
                <w:lang w:val="en-GB" w:eastAsia="en-GB"/>
              </w:rPr>
            </w:pPr>
            <w:r w:rsidRPr="00966285">
              <w:rPr>
                <w:rFonts w:cstheme="minorHAnsi"/>
                <w:sz w:val="20"/>
                <w:szCs w:val="20"/>
                <w:lang w:val="en-GB" w:eastAsia="en-GB"/>
              </w:rPr>
              <w:t>Contractual services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14:paraId="4E129903" w14:textId="77777777" w:rsidR="00802490" w:rsidRPr="00966285" w:rsidRDefault="00802490" w:rsidP="00CB0E46">
            <w:pPr>
              <w:jc w:val="right"/>
              <w:rPr>
                <w:rFonts w:cstheme="minorHAnsi"/>
                <w:sz w:val="20"/>
                <w:szCs w:val="20"/>
                <w:lang w:val="en-GB" w:eastAsia="en-GB"/>
              </w:rPr>
            </w:pPr>
            <w:r w:rsidRPr="00966285">
              <w:rPr>
                <w:rFonts w:cstheme="minorHAnsi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3A84F2A3" w14:textId="77777777" w:rsidR="00802490" w:rsidRPr="00966285" w:rsidRDefault="00802490" w:rsidP="00CB0E46">
            <w:pPr>
              <w:jc w:val="right"/>
              <w:rPr>
                <w:rFonts w:cstheme="minorHAnsi"/>
                <w:sz w:val="20"/>
                <w:szCs w:val="20"/>
                <w:lang w:val="en-GB" w:eastAsia="en-GB"/>
              </w:rPr>
            </w:pPr>
            <w:r w:rsidRPr="00966285">
              <w:rPr>
                <w:rFonts w:cstheme="minorHAnsi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14:paraId="195D3C4C" w14:textId="77777777" w:rsidR="00802490" w:rsidRPr="00966285" w:rsidRDefault="00802490" w:rsidP="00CB0E46">
            <w:pPr>
              <w:jc w:val="right"/>
              <w:rPr>
                <w:rFonts w:cstheme="minorHAnsi"/>
                <w:sz w:val="20"/>
                <w:szCs w:val="20"/>
                <w:lang w:val="en-GB" w:eastAsia="en-GB"/>
              </w:rPr>
            </w:pPr>
            <w:r w:rsidRPr="00966285">
              <w:rPr>
                <w:rFonts w:cstheme="minorHAnsi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14:paraId="28DEE45C" w14:textId="77777777" w:rsidR="00802490" w:rsidRPr="00966285" w:rsidRDefault="00802490" w:rsidP="00CB0E46">
            <w:pPr>
              <w:jc w:val="right"/>
              <w:rPr>
                <w:rFonts w:cstheme="minorHAnsi"/>
                <w:sz w:val="20"/>
                <w:szCs w:val="20"/>
                <w:lang w:val="en-GB" w:eastAsia="en-GB"/>
              </w:rPr>
            </w:pPr>
            <w:r w:rsidRPr="00966285">
              <w:rPr>
                <w:rFonts w:cstheme="minorHAnsi"/>
                <w:sz w:val="20"/>
                <w:szCs w:val="20"/>
                <w:lang w:val="en-GB" w:eastAsia="en-GB"/>
              </w:rPr>
              <w:t> </w:t>
            </w:r>
          </w:p>
        </w:tc>
      </w:tr>
      <w:tr w:rsidR="002C299B" w:rsidRPr="001226DD" w14:paraId="6CA367E5" w14:textId="77777777" w:rsidTr="00966285">
        <w:trPr>
          <w:trHeight w:val="570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14:paraId="28931F4A" w14:textId="77777777" w:rsidR="00802490" w:rsidRPr="00966285" w:rsidRDefault="00802490" w:rsidP="00CB0E46">
            <w:pPr>
              <w:jc w:val="center"/>
              <w:rPr>
                <w:rFonts w:cstheme="minorHAnsi"/>
                <w:sz w:val="20"/>
                <w:szCs w:val="20"/>
                <w:lang w:val="en-GB" w:eastAsia="en-GB"/>
              </w:rPr>
            </w:pPr>
            <w:r w:rsidRPr="00966285">
              <w:rPr>
                <w:rFonts w:cstheme="minorHAnsi"/>
                <w:sz w:val="20"/>
                <w:szCs w:val="20"/>
                <w:lang w:val="en-GB" w:eastAsia="en-GB"/>
              </w:rPr>
              <w:t>125</w:t>
            </w:r>
          </w:p>
        </w:tc>
        <w:tc>
          <w:tcPr>
            <w:tcW w:w="1511" w:type="dxa"/>
            <w:shd w:val="clear" w:color="auto" w:fill="D9D9D9" w:themeFill="background1" w:themeFillShade="D9"/>
            <w:vAlign w:val="center"/>
            <w:hideMark/>
          </w:tcPr>
          <w:p w14:paraId="2F242E7A" w14:textId="77777777" w:rsidR="00802490" w:rsidRPr="00966285" w:rsidRDefault="00802490" w:rsidP="00CB0E46">
            <w:pPr>
              <w:rPr>
                <w:rFonts w:cstheme="minorHAnsi"/>
                <w:sz w:val="20"/>
                <w:szCs w:val="20"/>
                <w:lang w:val="en-GB" w:eastAsia="en-GB"/>
              </w:rPr>
            </w:pPr>
            <w:r w:rsidRPr="00966285">
              <w:rPr>
                <w:rFonts w:cstheme="minorHAnsi"/>
                <w:sz w:val="20"/>
                <w:szCs w:val="20"/>
                <w:lang w:val="en-GB" w:eastAsia="en-GB"/>
              </w:rPr>
              <w:t>General operating expenses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14:paraId="1A17DAEF" w14:textId="77777777" w:rsidR="00802490" w:rsidRPr="00966285" w:rsidRDefault="00802490" w:rsidP="00CB0E46">
            <w:pPr>
              <w:jc w:val="right"/>
              <w:rPr>
                <w:rFonts w:cstheme="minorHAnsi"/>
                <w:sz w:val="20"/>
                <w:szCs w:val="20"/>
                <w:lang w:val="en-GB" w:eastAsia="en-GB"/>
              </w:rPr>
            </w:pPr>
            <w:r w:rsidRPr="00966285">
              <w:rPr>
                <w:rFonts w:cstheme="minorHAnsi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2036C9C9" w14:textId="77777777" w:rsidR="00802490" w:rsidRPr="00966285" w:rsidRDefault="00802490" w:rsidP="00CB0E46">
            <w:pPr>
              <w:jc w:val="right"/>
              <w:rPr>
                <w:rFonts w:cstheme="minorHAnsi"/>
                <w:sz w:val="20"/>
                <w:szCs w:val="20"/>
                <w:lang w:val="en-GB" w:eastAsia="en-GB"/>
              </w:rPr>
            </w:pPr>
            <w:r w:rsidRPr="00966285">
              <w:rPr>
                <w:rFonts w:cstheme="minorHAnsi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14:paraId="70E7D804" w14:textId="77777777" w:rsidR="00802490" w:rsidRPr="00966285" w:rsidRDefault="00802490" w:rsidP="00CB0E46">
            <w:pPr>
              <w:jc w:val="right"/>
              <w:rPr>
                <w:rFonts w:cstheme="minorHAnsi"/>
                <w:sz w:val="20"/>
                <w:szCs w:val="20"/>
                <w:lang w:val="en-GB" w:eastAsia="en-GB"/>
              </w:rPr>
            </w:pPr>
            <w:r w:rsidRPr="00966285">
              <w:rPr>
                <w:rFonts w:cstheme="minorHAnsi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14:paraId="095713E8" w14:textId="77777777" w:rsidR="00802490" w:rsidRPr="00966285" w:rsidRDefault="00802490" w:rsidP="00CB0E46">
            <w:pPr>
              <w:jc w:val="right"/>
              <w:rPr>
                <w:rFonts w:cstheme="minorHAnsi"/>
                <w:sz w:val="20"/>
                <w:szCs w:val="20"/>
                <w:lang w:val="en-GB" w:eastAsia="en-GB"/>
              </w:rPr>
            </w:pPr>
            <w:r w:rsidRPr="00966285">
              <w:rPr>
                <w:rFonts w:cstheme="minorHAnsi"/>
                <w:sz w:val="20"/>
                <w:szCs w:val="20"/>
                <w:lang w:val="en-GB" w:eastAsia="en-GB"/>
              </w:rPr>
              <w:t> </w:t>
            </w:r>
          </w:p>
        </w:tc>
      </w:tr>
      <w:tr w:rsidR="002C299B" w:rsidRPr="001226DD" w14:paraId="660D39F0" w14:textId="77777777" w:rsidTr="00966285">
        <w:trPr>
          <w:trHeight w:val="570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3D5BA5F" w14:textId="77777777" w:rsidR="00802490" w:rsidRPr="00966285" w:rsidRDefault="00802490" w:rsidP="00CB0E46">
            <w:pPr>
              <w:jc w:val="center"/>
              <w:rPr>
                <w:rFonts w:cstheme="minorHAnsi"/>
                <w:sz w:val="20"/>
                <w:szCs w:val="20"/>
                <w:lang w:val="en-GB" w:eastAsia="en-GB"/>
              </w:rPr>
            </w:pPr>
            <w:r w:rsidRPr="00966285">
              <w:rPr>
                <w:rFonts w:cstheme="minorHAnsi"/>
                <w:sz w:val="20"/>
                <w:szCs w:val="20"/>
                <w:lang w:val="en-GB" w:eastAsia="en-GB"/>
              </w:rPr>
              <w:t>130</w:t>
            </w:r>
          </w:p>
        </w:tc>
        <w:tc>
          <w:tcPr>
            <w:tcW w:w="1511" w:type="dxa"/>
            <w:shd w:val="clear" w:color="auto" w:fill="D9D9D9" w:themeFill="background1" w:themeFillShade="D9"/>
            <w:vAlign w:val="center"/>
          </w:tcPr>
          <w:p w14:paraId="495BA3DB" w14:textId="77777777" w:rsidR="00802490" w:rsidRPr="00966285" w:rsidRDefault="00802490" w:rsidP="00CB0E46">
            <w:pPr>
              <w:rPr>
                <w:rFonts w:cstheme="minorHAnsi"/>
                <w:sz w:val="20"/>
                <w:szCs w:val="20"/>
                <w:lang w:val="en-GB" w:eastAsia="en-GB"/>
              </w:rPr>
            </w:pPr>
            <w:r w:rsidRPr="00966285">
              <w:rPr>
                <w:rFonts w:cstheme="minorHAnsi"/>
                <w:sz w:val="20"/>
                <w:szCs w:val="20"/>
                <w:lang w:val="en-GB" w:eastAsia="en-GB"/>
              </w:rPr>
              <w:t>Supplies and materials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5BA9DE20" w14:textId="77777777" w:rsidR="00802490" w:rsidRPr="00966285" w:rsidRDefault="00802490" w:rsidP="00CB0E46">
            <w:pPr>
              <w:jc w:val="right"/>
              <w:rPr>
                <w:rFonts w:cs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1EBB5C1A" w14:textId="77777777" w:rsidR="00802490" w:rsidRPr="00966285" w:rsidRDefault="00802490" w:rsidP="00CB0E46">
            <w:pPr>
              <w:jc w:val="right"/>
              <w:rPr>
                <w:rFonts w:cs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14C90932" w14:textId="77777777" w:rsidR="00802490" w:rsidRPr="00966285" w:rsidRDefault="00802490" w:rsidP="00CB0E46">
            <w:pPr>
              <w:jc w:val="right"/>
              <w:rPr>
                <w:rFonts w:cs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1255" w:type="dxa"/>
            <w:shd w:val="clear" w:color="auto" w:fill="auto"/>
            <w:vAlign w:val="center"/>
          </w:tcPr>
          <w:p w14:paraId="7F727C08" w14:textId="77777777" w:rsidR="00802490" w:rsidRPr="00966285" w:rsidRDefault="00802490" w:rsidP="00CB0E46">
            <w:pPr>
              <w:jc w:val="right"/>
              <w:rPr>
                <w:rFonts w:cstheme="minorHAnsi"/>
                <w:sz w:val="20"/>
                <w:szCs w:val="20"/>
                <w:lang w:val="en-GB" w:eastAsia="en-GB"/>
              </w:rPr>
            </w:pPr>
          </w:p>
        </w:tc>
      </w:tr>
      <w:tr w:rsidR="002C299B" w:rsidRPr="001226DD" w14:paraId="146FE352" w14:textId="77777777" w:rsidTr="00966285">
        <w:trPr>
          <w:trHeight w:val="570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14:paraId="24748FEB" w14:textId="77777777" w:rsidR="00802490" w:rsidRPr="00966285" w:rsidRDefault="00802490" w:rsidP="00CB0E46">
            <w:pPr>
              <w:jc w:val="center"/>
              <w:rPr>
                <w:rFonts w:cstheme="minorHAnsi"/>
                <w:sz w:val="20"/>
                <w:szCs w:val="20"/>
                <w:lang w:val="en-GB" w:eastAsia="en-GB"/>
              </w:rPr>
            </w:pPr>
            <w:r w:rsidRPr="00966285">
              <w:rPr>
                <w:rFonts w:cstheme="minorHAnsi"/>
                <w:sz w:val="20"/>
                <w:szCs w:val="20"/>
                <w:lang w:val="en-GB" w:eastAsia="en-GB"/>
              </w:rPr>
              <w:t>135</w:t>
            </w:r>
          </w:p>
        </w:tc>
        <w:tc>
          <w:tcPr>
            <w:tcW w:w="1511" w:type="dxa"/>
            <w:shd w:val="clear" w:color="auto" w:fill="D9D9D9" w:themeFill="background1" w:themeFillShade="D9"/>
            <w:vAlign w:val="center"/>
            <w:hideMark/>
          </w:tcPr>
          <w:p w14:paraId="26C1FB25" w14:textId="77777777" w:rsidR="00802490" w:rsidRPr="00966285" w:rsidRDefault="00802490" w:rsidP="00CB0E46">
            <w:pPr>
              <w:rPr>
                <w:rFonts w:cstheme="minorHAnsi"/>
                <w:sz w:val="20"/>
                <w:szCs w:val="20"/>
                <w:lang w:val="en-GB" w:eastAsia="en-GB"/>
              </w:rPr>
            </w:pPr>
            <w:r w:rsidRPr="00966285">
              <w:rPr>
                <w:rFonts w:cstheme="minorHAnsi"/>
                <w:sz w:val="20"/>
                <w:szCs w:val="20"/>
                <w:lang w:val="en-GB" w:eastAsia="en-GB"/>
              </w:rPr>
              <w:t>Furniture and equipment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14:paraId="7ACC8CEF" w14:textId="77777777" w:rsidR="00802490" w:rsidRPr="00966285" w:rsidRDefault="00802490" w:rsidP="00CB0E46">
            <w:pPr>
              <w:jc w:val="right"/>
              <w:rPr>
                <w:rFonts w:cstheme="minorHAnsi"/>
                <w:sz w:val="20"/>
                <w:szCs w:val="20"/>
                <w:lang w:val="en-GB" w:eastAsia="en-GB"/>
              </w:rPr>
            </w:pPr>
            <w:r w:rsidRPr="00966285">
              <w:rPr>
                <w:rFonts w:cstheme="minorHAnsi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1447AC81" w14:textId="77777777" w:rsidR="00802490" w:rsidRPr="00966285" w:rsidRDefault="00802490" w:rsidP="00CB0E46">
            <w:pPr>
              <w:jc w:val="right"/>
              <w:rPr>
                <w:rFonts w:cstheme="minorHAnsi"/>
                <w:sz w:val="20"/>
                <w:szCs w:val="20"/>
                <w:lang w:val="en-GB" w:eastAsia="en-GB"/>
              </w:rPr>
            </w:pPr>
            <w:r w:rsidRPr="00966285">
              <w:rPr>
                <w:rFonts w:cstheme="minorHAnsi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14:paraId="1CB1981F" w14:textId="77777777" w:rsidR="00802490" w:rsidRPr="00966285" w:rsidRDefault="00802490" w:rsidP="00CB0E46">
            <w:pPr>
              <w:jc w:val="right"/>
              <w:rPr>
                <w:rFonts w:cstheme="minorHAnsi"/>
                <w:sz w:val="20"/>
                <w:szCs w:val="20"/>
                <w:lang w:val="en-GB" w:eastAsia="en-GB"/>
              </w:rPr>
            </w:pPr>
            <w:r w:rsidRPr="00966285">
              <w:rPr>
                <w:rFonts w:cstheme="minorHAnsi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14:paraId="6425AD22" w14:textId="77777777" w:rsidR="00802490" w:rsidRPr="00966285" w:rsidRDefault="00802490" w:rsidP="00CB0E46">
            <w:pPr>
              <w:jc w:val="right"/>
              <w:rPr>
                <w:rFonts w:cstheme="minorHAnsi"/>
                <w:sz w:val="20"/>
                <w:szCs w:val="20"/>
                <w:lang w:val="en-GB" w:eastAsia="en-GB"/>
              </w:rPr>
            </w:pPr>
            <w:r w:rsidRPr="00966285">
              <w:rPr>
                <w:rFonts w:cstheme="minorHAnsi"/>
                <w:sz w:val="20"/>
                <w:szCs w:val="20"/>
                <w:lang w:val="en-GB" w:eastAsia="en-GB"/>
              </w:rPr>
              <w:t> </w:t>
            </w:r>
          </w:p>
        </w:tc>
      </w:tr>
      <w:tr w:rsidR="002C299B" w:rsidRPr="001226DD" w14:paraId="504DE28E" w14:textId="77777777" w:rsidTr="00966285">
        <w:trPr>
          <w:trHeight w:val="570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14:paraId="23707ED5" w14:textId="77777777" w:rsidR="00802490" w:rsidRPr="00966285" w:rsidRDefault="00802490" w:rsidP="00CB0E46">
            <w:pPr>
              <w:jc w:val="center"/>
              <w:rPr>
                <w:rFonts w:cstheme="minorHAnsi"/>
                <w:sz w:val="20"/>
                <w:szCs w:val="20"/>
                <w:lang w:val="en-GB" w:eastAsia="en-GB"/>
              </w:rPr>
            </w:pPr>
            <w:r w:rsidRPr="00966285">
              <w:rPr>
                <w:rFonts w:cstheme="minorHAnsi"/>
                <w:sz w:val="20"/>
                <w:szCs w:val="20"/>
                <w:lang w:val="en-GB" w:eastAsia="en-GB"/>
              </w:rPr>
              <w:t>145</w:t>
            </w:r>
          </w:p>
        </w:tc>
        <w:tc>
          <w:tcPr>
            <w:tcW w:w="1511" w:type="dxa"/>
            <w:shd w:val="clear" w:color="auto" w:fill="D9D9D9" w:themeFill="background1" w:themeFillShade="D9"/>
            <w:vAlign w:val="center"/>
            <w:hideMark/>
          </w:tcPr>
          <w:p w14:paraId="2DBE7424" w14:textId="77777777" w:rsidR="00802490" w:rsidRPr="00966285" w:rsidRDefault="00802490" w:rsidP="00CB0E46">
            <w:pPr>
              <w:rPr>
                <w:rFonts w:cstheme="minorHAnsi"/>
                <w:sz w:val="20"/>
                <w:szCs w:val="20"/>
                <w:lang w:val="en-GB" w:eastAsia="en-GB"/>
              </w:rPr>
            </w:pPr>
            <w:r w:rsidRPr="00966285">
              <w:rPr>
                <w:rFonts w:cstheme="minorHAnsi"/>
                <w:sz w:val="20"/>
                <w:szCs w:val="20"/>
                <w:lang w:val="en-GB" w:eastAsia="en-GB"/>
              </w:rPr>
              <w:t>Workshops / Study tours (Grants and contributions)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14:paraId="7E7A5CD8" w14:textId="77777777" w:rsidR="00802490" w:rsidRPr="00966285" w:rsidRDefault="00802490" w:rsidP="00CB0E46">
            <w:pPr>
              <w:jc w:val="right"/>
              <w:rPr>
                <w:rFonts w:cstheme="minorHAnsi"/>
                <w:sz w:val="20"/>
                <w:szCs w:val="20"/>
                <w:lang w:val="en-GB" w:eastAsia="en-GB"/>
              </w:rPr>
            </w:pPr>
            <w:r w:rsidRPr="00966285">
              <w:rPr>
                <w:rFonts w:cstheme="minorHAnsi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3748CD85" w14:textId="77777777" w:rsidR="00802490" w:rsidRPr="00966285" w:rsidRDefault="00802490" w:rsidP="00CB0E46">
            <w:pPr>
              <w:jc w:val="right"/>
              <w:rPr>
                <w:rFonts w:cstheme="minorHAnsi"/>
                <w:sz w:val="20"/>
                <w:szCs w:val="20"/>
                <w:lang w:val="en-GB" w:eastAsia="en-GB"/>
              </w:rPr>
            </w:pPr>
            <w:r w:rsidRPr="00966285">
              <w:rPr>
                <w:rFonts w:cstheme="minorHAnsi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14:paraId="7F013550" w14:textId="77777777" w:rsidR="00802490" w:rsidRPr="00966285" w:rsidRDefault="00802490" w:rsidP="00CB0E46">
            <w:pPr>
              <w:jc w:val="right"/>
              <w:rPr>
                <w:rFonts w:cstheme="minorHAnsi"/>
                <w:sz w:val="20"/>
                <w:szCs w:val="20"/>
                <w:lang w:val="en-GB" w:eastAsia="en-GB"/>
              </w:rPr>
            </w:pPr>
            <w:r w:rsidRPr="00966285">
              <w:rPr>
                <w:rFonts w:cstheme="minorHAnsi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14:paraId="6C6741A2" w14:textId="77777777" w:rsidR="00802490" w:rsidRPr="00966285" w:rsidRDefault="00802490" w:rsidP="00CB0E46">
            <w:pPr>
              <w:jc w:val="right"/>
              <w:rPr>
                <w:rFonts w:cstheme="minorHAnsi"/>
                <w:sz w:val="20"/>
                <w:szCs w:val="20"/>
                <w:lang w:val="en-GB" w:eastAsia="en-GB"/>
              </w:rPr>
            </w:pPr>
            <w:r w:rsidRPr="00966285">
              <w:rPr>
                <w:rFonts w:cstheme="minorHAnsi"/>
                <w:sz w:val="20"/>
                <w:szCs w:val="20"/>
                <w:lang w:val="en-GB" w:eastAsia="en-GB"/>
              </w:rPr>
              <w:t> </w:t>
            </w:r>
          </w:p>
        </w:tc>
      </w:tr>
      <w:tr w:rsidR="002C299B" w:rsidRPr="001226DD" w14:paraId="5C8F723F" w14:textId="77777777" w:rsidTr="00966285">
        <w:trPr>
          <w:trHeight w:val="570"/>
        </w:trPr>
        <w:tc>
          <w:tcPr>
            <w:tcW w:w="0" w:type="auto"/>
            <w:shd w:val="clear" w:color="auto" w:fill="D9D9D9" w:themeFill="background1" w:themeFillShade="D9"/>
            <w:hideMark/>
          </w:tcPr>
          <w:p w14:paraId="56F9416B" w14:textId="77777777" w:rsidR="00802490" w:rsidRPr="00966285" w:rsidRDefault="00802490" w:rsidP="00CB0E46">
            <w:pPr>
              <w:jc w:val="center"/>
              <w:rPr>
                <w:rFonts w:cstheme="minorHAnsi"/>
                <w:sz w:val="20"/>
                <w:szCs w:val="20"/>
                <w:lang w:val="en-GB" w:eastAsia="en-GB"/>
              </w:rPr>
            </w:pPr>
            <w:r w:rsidRPr="00966285">
              <w:rPr>
                <w:rFonts w:cstheme="minorHAnsi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11" w:type="dxa"/>
            <w:shd w:val="clear" w:color="auto" w:fill="D9D9D9" w:themeFill="background1" w:themeFillShade="D9"/>
            <w:vAlign w:val="center"/>
            <w:hideMark/>
          </w:tcPr>
          <w:p w14:paraId="334F8BED" w14:textId="77777777" w:rsidR="00802490" w:rsidRPr="00966285" w:rsidRDefault="00802490" w:rsidP="00CB0E46">
            <w:pPr>
              <w:rPr>
                <w:rFonts w:cstheme="minorHAnsi"/>
                <w:b/>
                <w:bCs/>
                <w:sz w:val="20"/>
                <w:szCs w:val="20"/>
                <w:lang w:val="en-GB" w:eastAsia="en-GB"/>
              </w:rPr>
            </w:pPr>
            <w:r w:rsidRPr="00966285">
              <w:rPr>
                <w:rFonts w:cstheme="minorHAnsi"/>
                <w:b/>
                <w:bCs/>
                <w:sz w:val="20"/>
                <w:szCs w:val="20"/>
                <w:lang w:val="en-GB" w:eastAsia="en-GB"/>
              </w:rPr>
              <w:t>Total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14:paraId="0DB7C5B6" w14:textId="77777777" w:rsidR="00802490" w:rsidRPr="00966285" w:rsidRDefault="00802490" w:rsidP="00CB0E46">
            <w:pPr>
              <w:jc w:val="right"/>
              <w:rPr>
                <w:rFonts w:cstheme="minorHAnsi"/>
                <w:sz w:val="20"/>
                <w:szCs w:val="20"/>
                <w:lang w:val="en-GB" w:eastAsia="en-GB"/>
              </w:rPr>
            </w:pPr>
            <w:r w:rsidRPr="00966285">
              <w:rPr>
                <w:rFonts w:cstheme="minorHAnsi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5E289CF3" w14:textId="77777777" w:rsidR="00802490" w:rsidRPr="00966285" w:rsidRDefault="00802490" w:rsidP="00CB0E46">
            <w:pPr>
              <w:jc w:val="right"/>
              <w:rPr>
                <w:rFonts w:cstheme="minorHAnsi"/>
                <w:sz w:val="20"/>
                <w:szCs w:val="20"/>
                <w:lang w:val="en-GB" w:eastAsia="en-GB"/>
              </w:rPr>
            </w:pPr>
            <w:r w:rsidRPr="00966285">
              <w:rPr>
                <w:rFonts w:cstheme="minorHAnsi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14:paraId="5719FB34" w14:textId="77777777" w:rsidR="00802490" w:rsidRPr="00966285" w:rsidRDefault="00802490" w:rsidP="00CB0E46">
            <w:pPr>
              <w:jc w:val="right"/>
              <w:rPr>
                <w:rFonts w:cstheme="minorHAnsi"/>
                <w:sz w:val="20"/>
                <w:szCs w:val="20"/>
                <w:lang w:val="en-GB" w:eastAsia="en-GB"/>
              </w:rPr>
            </w:pPr>
            <w:r w:rsidRPr="00966285">
              <w:rPr>
                <w:rFonts w:cstheme="minorHAnsi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14:paraId="1AC6ED6F" w14:textId="77777777" w:rsidR="00802490" w:rsidRPr="00966285" w:rsidRDefault="00802490" w:rsidP="00CB0E46">
            <w:pPr>
              <w:jc w:val="right"/>
              <w:rPr>
                <w:rFonts w:cstheme="minorHAnsi"/>
                <w:sz w:val="20"/>
                <w:szCs w:val="20"/>
                <w:lang w:val="en-GB" w:eastAsia="en-GB"/>
              </w:rPr>
            </w:pPr>
            <w:r w:rsidRPr="00966285">
              <w:rPr>
                <w:rFonts w:cstheme="minorHAnsi"/>
                <w:sz w:val="20"/>
                <w:szCs w:val="20"/>
                <w:lang w:val="en-GB" w:eastAsia="en-GB"/>
              </w:rPr>
              <w:t> </w:t>
            </w:r>
          </w:p>
        </w:tc>
      </w:tr>
    </w:tbl>
    <w:p w14:paraId="78AAC1DB" w14:textId="77777777" w:rsidR="001F259F" w:rsidRDefault="001F259F" w:rsidP="001C0F56">
      <w:pPr>
        <w:tabs>
          <w:tab w:val="left" w:pos="7958"/>
        </w:tabs>
      </w:pPr>
    </w:p>
    <w:p w14:paraId="11DCF038" w14:textId="1B3F1509" w:rsidR="00280C35" w:rsidRDefault="00280C35" w:rsidP="00280C35">
      <w:pPr>
        <w:tabs>
          <w:tab w:val="left" w:pos="7958"/>
        </w:tabs>
        <w:jc w:val="center"/>
      </w:pPr>
      <w:r w:rsidRPr="00966285">
        <w:rPr>
          <w:b/>
          <w:bCs/>
          <w:u w:val="single"/>
        </w:rPr>
        <w:t xml:space="preserve">Table </w:t>
      </w:r>
      <w:r w:rsidR="005E1A0D">
        <w:rPr>
          <w:b/>
          <w:bCs/>
          <w:u w:val="single"/>
        </w:rPr>
        <w:t>7</w:t>
      </w:r>
      <w:r w:rsidRPr="00966285">
        <w:rPr>
          <w:b/>
          <w:bCs/>
          <w:u w:val="single"/>
        </w:rPr>
        <w:t xml:space="preserve"> – Expenditure plan for the remaining budget</w:t>
      </w:r>
      <w:r w:rsidR="002557FD">
        <w:rPr>
          <w:b/>
          <w:bCs/>
          <w:u w:val="single"/>
        </w:rPr>
        <w:t xml:space="preserve"> (USD)</w:t>
      </w:r>
    </w:p>
    <w:p w14:paraId="33F75115" w14:textId="3E979B14" w:rsidR="00280C35" w:rsidRDefault="00280C35" w:rsidP="00280C35">
      <w:pPr>
        <w:tabs>
          <w:tab w:val="left" w:pos="7958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3"/>
        <w:gridCol w:w="1331"/>
        <w:gridCol w:w="1331"/>
        <w:gridCol w:w="1331"/>
        <w:gridCol w:w="1331"/>
        <w:gridCol w:w="1228"/>
      </w:tblGrid>
      <w:tr w:rsidR="0010108C" w14:paraId="77237042" w14:textId="77777777" w:rsidTr="00B711EC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A5D9FF" w14:textId="77777777" w:rsidR="00460E4D" w:rsidRDefault="00460E4D" w:rsidP="00A03CF0"/>
        </w:tc>
        <w:tc>
          <w:tcPr>
            <w:tcW w:w="122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7A8E3AE" w14:textId="755DFBA2" w:rsidR="00460E4D" w:rsidRPr="00460E4D" w:rsidRDefault="00E01032" w:rsidP="00A03CF0">
            <w:pPr>
              <w:jc w:val="center"/>
              <w:rPr>
                <w:b/>
                <w:bCs/>
                <w:sz w:val="22"/>
                <w:szCs w:val="22"/>
              </w:rPr>
            </w:pPr>
            <w:r w:rsidRPr="00966285">
              <w:rPr>
                <w:b/>
                <w:bCs/>
                <w:i/>
                <w:iCs/>
                <w:sz w:val="22"/>
                <w:szCs w:val="22"/>
                <w:u w:val="single"/>
              </w:rPr>
              <w:t xml:space="preserve">Actual </w:t>
            </w:r>
            <w:r>
              <w:rPr>
                <w:b/>
                <w:bCs/>
                <w:sz w:val="22"/>
                <w:szCs w:val="22"/>
              </w:rPr>
              <w:t>expenditure from start to present</w:t>
            </w:r>
          </w:p>
        </w:tc>
        <w:tc>
          <w:tcPr>
            <w:tcW w:w="1227" w:type="dxa"/>
            <w:shd w:val="clear" w:color="auto" w:fill="D9D9D9" w:themeFill="background1" w:themeFillShade="D9"/>
            <w:vAlign w:val="bottom"/>
          </w:tcPr>
          <w:p w14:paraId="1C27821E" w14:textId="1CCEE2A5" w:rsidR="00460E4D" w:rsidRPr="00460E4D" w:rsidRDefault="00E01032" w:rsidP="00A03CF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Planned expenditure for </w:t>
            </w:r>
            <w:r w:rsidR="00460E4D" w:rsidRPr="00460E4D"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1228" w:type="dxa"/>
            <w:shd w:val="clear" w:color="auto" w:fill="D9D9D9" w:themeFill="background1" w:themeFillShade="D9"/>
            <w:vAlign w:val="bottom"/>
          </w:tcPr>
          <w:p w14:paraId="1E85049F" w14:textId="77777777" w:rsidR="006147C6" w:rsidRDefault="00E01032" w:rsidP="00A03CF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Planned expenditure for </w:t>
            </w:r>
            <w:r w:rsidR="00460E4D" w:rsidRPr="00460E4D">
              <w:rPr>
                <w:b/>
                <w:bCs/>
                <w:sz w:val="22"/>
                <w:szCs w:val="22"/>
              </w:rPr>
              <w:t>2024</w:t>
            </w:r>
          </w:p>
          <w:p w14:paraId="32B78C72" w14:textId="7CD550AD" w:rsidR="00460E4D" w:rsidRPr="00460E4D" w:rsidRDefault="005C2F68" w:rsidP="00A03CF0">
            <w:pPr>
              <w:jc w:val="center"/>
              <w:rPr>
                <w:b/>
                <w:bCs/>
                <w:sz w:val="22"/>
                <w:szCs w:val="22"/>
              </w:rPr>
            </w:pPr>
            <w:r w:rsidRPr="00966285">
              <w:rPr>
                <w:sz w:val="18"/>
                <w:szCs w:val="18"/>
              </w:rPr>
              <w:t>(</w:t>
            </w:r>
            <w:proofErr w:type="gramStart"/>
            <w:r w:rsidRPr="00966285">
              <w:rPr>
                <w:sz w:val="18"/>
                <w:szCs w:val="18"/>
              </w:rPr>
              <w:t>if</w:t>
            </w:r>
            <w:proofErr w:type="gramEnd"/>
            <w:r w:rsidRPr="00966285">
              <w:rPr>
                <w:sz w:val="18"/>
                <w:szCs w:val="18"/>
              </w:rPr>
              <w:t xml:space="preserve"> applicable)</w:t>
            </w:r>
          </w:p>
        </w:tc>
        <w:tc>
          <w:tcPr>
            <w:tcW w:w="1227" w:type="dxa"/>
            <w:shd w:val="clear" w:color="auto" w:fill="D9D9D9" w:themeFill="background1" w:themeFillShade="D9"/>
            <w:vAlign w:val="bottom"/>
          </w:tcPr>
          <w:p w14:paraId="0C57EA9B" w14:textId="5DF63D7A" w:rsidR="006147C6" w:rsidRDefault="00956507" w:rsidP="00A03CF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Planned expenditure for </w:t>
            </w:r>
            <w:r w:rsidR="00460E4D" w:rsidRPr="00460E4D">
              <w:rPr>
                <w:b/>
                <w:bCs/>
                <w:sz w:val="22"/>
                <w:szCs w:val="22"/>
              </w:rPr>
              <w:t>2025</w:t>
            </w:r>
          </w:p>
          <w:p w14:paraId="4693B932" w14:textId="58A35099" w:rsidR="00460E4D" w:rsidRPr="00460E4D" w:rsidRDefault="005C2F68" w:rsidP="00A03CF0">
            <w:pPr>
              <w:jc w:val="center"/>
              <w:rPr>
                <w:b/>
                <w:bCs/>
                <w:sz w:val="22"/>
                <w:szCs w:val="22"/>
              </w:rPr>
            </w:pPr>
            <w:r w:rsidRPr="00966285">
              <w:rPr>
                <w:sz w:val="18"/>
                <w:szCs w:val="18"/>
              </w:rPr>
              <w:t>(</w:t>
            </w:r>
            <w:proofErr w:type="gramStart"/>
            <w:r w:rsidRPr="00966285">
              <w:rPr>
                <w:sz w:val="18"/>
                <w:szCs w:val="18"/>
              </w:rPr>
              <w:t>if</w:t>
            </w:r>
            <w:proofErr w:type="gramEnd"/>
            <w:r w:rsidRPr="00966285">
              <w:rPr>
                <w:sz w:val="18"/>
                <w:szCs w:val="18"/>
              </w:rPr>
              <w:t xml:space="preserve"> applicable)</w:t>
            </w:r>
          </w:p>
        </w:tc>
        <w:tc>
          <w:tcPr>
            <w:tcW w:w="1228" w:type="dxa"/>
            <w:shd w:val="clear" w:color="auto" w:fill="D9D9D9" w:themeFill="background1" w:themeFillShade="D9"/>
            <w:vAlign w:val="bottom"/>
          </w:tcPr>
          <w:p w14:paraId="2C348D74" w14:textId="77777777" w:rsidR="00460E4D" w:rsidRPr="00460E4D" w:rsidRDefault="00460E4D" w:rsidP="00A03CF0">
            <w:pPr>
              <w:jc w:val="center"/>
              <w:rPr>
                <w:b/>
                <w:bCs/>
                <w:sz w:val="22"/>
                <w:szCs w:val="22"/>
              </w:rPr>
            </w:pPr>
            <w:r w:rsidRPr="00460E4D">
              <w:rPr>
                <w:b/>
                <w:bCs/>
                <w:sz w:val="22"/>
                <w:szCs w:val="22"/>
              </w:rPr>
              <w:t>Total</w:t>
            </w:r>
          </w:p>
        </w:tc>
      </w:tr>
      <w:tr w:rsidR="00E01032" w14:paraId="05E4D636" w14:textId="77777777" w:rsidTr="00B711EC">
        <w:tc>
          <w:tcPr>
            <w:tcW w:w="0" w:type="auto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967B01" w14:textId="0742A888" w:rsidR="00460E4D" w:rsidRPr="00966285" w:rsidRDefault="00460E4D" w:rsidP="00A03C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Planned expenditure by year</w:t>
            </w:r>
          </w:p>
        </w:tc>
        <w:tc>
          <w:tcPr>
            <w:tcW w:w="1227" w:type="dxa"/>
            <w:vAlign w:val="center"/>
          </w:tcPr>
          <w:p w14:paraId="18F9A5EA" w14:textId="6FE785BB" w:rsidR="00460E4D" w:rsidRPr="00966285" w:rsidRDefault="00336231" w:rsidP="00A03C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206E80">
              <w:rPr>
                <w:sz w:val="22"/>
                <w:szCs w:val="22"/>
              </w:rPr>
              <w:t>5,500</w:t>
            </w:r>
          </w:p>
        </w:tc>
        <w:tc>
          <w:tcPr>
            <w:tcW w:w="1227" w:type="dxa"/>
            <w:vAlign w:val="center"/>
          </w:tcPr>
          <w:p w14:paraId="22D36E7A" w14:textId="20024142" w:rsidR="00460E4D" w:rsidRPr="00966285" w:rsidRDefault="002C43EC" w:rsidP="00A03C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  <w:r w:rsidR="00460E4D" w:rsidRPr="00966285">
              <w:rPr>
                <w:sz w:val="22"/>
                <w:szCs w:val="22"/>
              </w:rPr>
              <w:t>,000</w:t>
            </w:r>
          </w:p>
        </w:tc>
        <w:tc>
          <w:tcPr>
            <w:tcW w:w="1228" w:type="dxa"/>
            <w:vAlign w:val="center"/>
          </w:tcPr>
          <w:p w14:paraId="2441F266" w14:textId="6B6035F7" w:rsidR="00460E4D" w:rsidRPr="00966285" w:rsidRDefault="006235EC" w:rsidP="00A03C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</w:t>
            </w:r>
            <w:r w:rsidR="00460E4D" w:rsidRPr="0096628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  <w:r w:rsidR="00460E4D" w:rsidRPr="00966285">
              <w:rPr>
                <w:sz w:val="22"/>
                <w:szCs w:val="22"/>
              </w:rPr>
              <w:t>00</w:t>
            </w:r>
          </w:p>
        </w:tc>
        <w:tc>
          <w:tcPr>
            <w:tcW w:w="1227" w:type="dxa"/>
            <w:vAlign w:val="center"/>
          </w:tcPr>
          <w:p w14:paraId="10FCEFC0" w14:textId="65032FBA" w:rsidR="00460E4D" w:rsidRPr="00966285" w:rsidRDefault="003816E0" w:rsidP="00A03C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</w:t>
            </w:r>
            <w:r w:rsidR="002D291D">
              <w:rPr>
                <w:sz w:val="22"/>
                <w:szCs w:val="22"/>
              </w:rPr>
              <w:t>,00</w:t>
            </w:r>
            <w:r w:rsidR="00460E4D" w:rsidRPr="00966285">
              <w:rPr>
                <w:sz w:val="22"/>
                <w:szCs w:val="22"/>
              </w:rPr>
              <w:t>0</w:t>
            </w:r>
          </w:p>
        </w:tc>
        <w:tc>
          <w:tcPr>
            <w:tcW w:w="1228" w:type="dxa"/>
            <w:vAlign w:val="center"/>
          </w:tcPr>
          <w:p w14:paraId="5286512C" w14:textId="464ADB18" w:rsidR="00460E4D" w:rsidRPr="00966285" w:rsidRDefault="00F31DFE" w:rsidP="00A03C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460E4D" w:rsidRPr="00966285">
              <w:rPr>
                <w:sz w:val="22"/>
                <w:szCs w:val="22"/>
              </w:rPr>
              <w:t>50,000</w:t>
            </w:r>
          </w:p>
        </w:tc>
      </w:tr>
      <w:tr w:rsidR="00E01032" w14:paraId="03C08F09" w14:textId="77777777" w:rsidTr="005C2F68"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6FA8533" w14:textId="2B19A47C" w:rsidR="00460E4D" w:rsidRPr="00966285" w:rsidRDefault="00460E4D" w:rsidP="00A03C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Planned cumulative annual implementation rate</w:t>
            </w:r>
          </w:p>
        </w:tc>
        <w:tc>
          <w:tcPr>
            <w:tcW w:w="1227" w:type="dxa"/>
            <w:vAlign w:val="center"/>
          </w:tcPr>
          <w:p w14:paraId="43D4B61E" w14:textId="1CEC8C88" w:rsidR="00460E4D" w:rsidRPr="00966285" w:rsidRDefault="00460E4D" w:rsidP="00A03CF0">
            <w:pPr>
              <w:jc w:val="right"/>
              <w:rPr>
                <w:sz w:val="22"/>
                <w:szCs w:val="22"/>
              </w:rPr>
            </w:pPr>
            <w:r w:rsidRPr="00966285">
              <w:rPr>
                <w:sz w:val="22"/>
                <w:szCs w:val="22"/>
              </w:rPr>
              <w:t>7%</w:t>
            </w:r>
          </w:p>
        </w:tc>
        <w:tc>
          <w:tcPr>
            <w:tcW w:w="1227" w:type="dxa"/>
            <w:vAlign w:val="center"/>
          </w:tcPr>
          <w:p w14:paraId="665B241A" w14:textId="40C41078" w:rsidR="00460E4D" w:rsidRPr="00966285" w:rsidRDefault="00460E4D" w:rsidP="00A03CF0">
            <w:pPr>
              <w:jc w:val="right"/>
              <w:rPr>
                <w:sz w:val="22"/>
                <w:szCs w:val="22"/>
              </w:rPr>
            </w:pPr>
            <w:r w:rsidRPr="00966285">
              <w:rPr>
                <w:sz w:val="22"/>
                <w:szCs w:val="22"/>
              </w:rPr>
              <w:t>3</w:t>
            </w:r>
            <w:r w:rsidR="0092726A">
              <w:rPr>
                <w:sz w:val="22"/>
                <w:szCs w:val="22"/>
              </w:rPr>
              <w:t>8</w:t>
            </w:r>
            <w:r w:rsidRPr="00966285">
              <w:rPr>
                <w:sz w:val="22"/>
                <w:szCs w:val="22"/>
              </w:rPr>
              <w:t>%*</w:t>
            </w:r>
          </w:p>
        </w:tc>
        <w:tc>
          <w:tcPr>
            <w:tcW w:w="1228" w:type="dxa"/>
            <w:vAlign w:val="center"/>
          </w:tcPr>
          <w:p w14:paraId="5184E916" w14:textId="3CB8A2E3" w:rsidR="00460E4D" w:rsidRPr="00966285" w:rsidRDefault="006235EC" w:rsidP="00A03C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460E4D" w:rsidRPr="00966285">
              <w:rPr>
                <w:sz w:val="22"/>
                <w:szCs w:val="22"/>
              </w:rPr>
              <w:t>%</w:t>
            </w:r>
            <w:r w:rsidR="003574B3">
              <w:rPr>
                <w:sz w:val="22"/>
                <w:szCs w:val="22"/>
              </w:rPr>
              <w:t>*</w:t>
            </w:r>
          </w:p>
        </w:tc>
        <w:tc>
          <w:tcPr>
            <w:tcW w:w="1227" w:type="dxa"/>
            <w:vAlign w:val="center"/>
          </w:tcPr>
          <w:p w14:paraId="72EEE38E" w14:textId="6322D087" w:rsidR="00460E4D" w:rsidRPr="00966285" w:rsidRDefault="00460E4D" w:rsidP="00A03CF0">
            <w:pPr>
              <w:jc w:val="right"/>
              <w:rPr>
                <w:sz w:val="22"/>
                <w:szCs w:val="22"/>
              </w:rPr>
            </w:pPr>
            <w:r w:rsidRPr="00966285">
              <w:rPr>
                <w:sz w:val="22"/>
                <w:szCs w:val="22"/>
              </w:rPr>
              <w:t>100%</w:t>
            </w:r>
            <w:r w:rsidR="003574B3">
              <w:rPr>
                <w:sz w:val="22"/>
                <w:szCs w:val="22"/>
              </w:rPr>
              <w:t>*</w:t>
            </w:r>
          </w:p>
        </w:tc>
        <w:tc>
          <w:tcPr>
            <w:tcW w:w="1228" w:type="dxa"/>
            <w:vAlign w:val="center"/>
          </w:tcPr>
          <w:p w14:paraId="519CB45F" w14:textId="77777777" w:rsidR="00460E4D" w:rsidRPr="00966285" w:rsidRDefault="00460E4D" w:rsidP="00A03CF0">
            <w:pPr>
              <w:jc w:val="right"/>
              <w:rPr>
                <w:sz w:val="22"/>
                <w:szCs w:val="22"/>
              </w:rPr>
            </w:pPr>
            <w:r w:rsidRPr="00966285">
              <w:rPr>
                <w:sz w:val="22"/>
                <w:szCs w:val="22"/>
              </w:rPr>
              <w:t>100%</w:t>
            </w:r>
          </w:p>
        </w:tc>
      </w:tr>
    </w:tbl>
    <w:p w14:paraId="226DE427" w14:textId="1D51D120" w:rsidR="00280C35" w:rsidRPr="00966285" w:rsidRDefault="004B2C7A" w:rsidP="00966285">
      <w:pPr>
        <w:rPr>
          <w:i/>
          <w:iCs/>
          <w:sz w:val="22"/>
          <w:szCs w:val="22"/>
        </w:rPr>
      </w:pPr>
      <w:r w:rsidRPr="00966285">
        <w:rPr>
          <w:i/>
          <w:iCs/>
          <w:sz w:val="22"/>
          <w:szCs w:val="22"/>
        </w:rPr>
        <w:t>*Please note that th</w:t>
      </w:r>
      <w:r w:rsidR="00C92F32">
        <w:rPr>
          <w:i/>
          <w:iCs/>
          <w:sz w:val="22"/>
          <w:szCs w:val="22"/>
        </w:rPr>
        <w:t>ese</w:t>
      </w:r>
      <w:r w:rsidRPr="00966285">
        <w:rPr>
          <w:i/>
          <w:iCs/>
          <w:sz w:val="22"/>
          <w:szCs w:val="22"/>
        </w:rPr>
        <w:t xml:space="preserve"> figure</w:t>
      </w:r>
      <w:r w:rsidR="00C92F32">
        <w:rPr>
          <w:i/>
          <w:iCs/>
          <w:sz w:val="22"/>
          <w:szCs w:val="22"/>
        </w:rPr>
        <w:t>s</w:t>
      </w:r>
      <w:r w:rsidRPr="00966285">
        <w:rPr>
          <w:i/>
          <w:iCs/>
          <w:sz w:val="22"/>
          <w:szCs w:val="22"/>
        </w:rPr>
        <w:t xml:space="preserve"> should be cumulative</w:t>
      </w:r>
      <w:r w:rsidR="00791BCF">
        <w:rPr>
          <w:i/>
          <w:iCs/>
          <w:sz w:val="22"/>
          <w:szCs w:val="22"/>
        </w:rPr>
        <w:t xml:space="preserve"> (e.g. for a </w:t>
      </w:r>
      <w:r w:rsidR="00F521D2">
        <w:rPr>
          <w:i/>
          <w:iCs/>
          <w:sz w:val="22"/>
          <w:szCs w:val="22"/>
        </w:rPr>
        <w:t xml:space="preserve">T14 </w:t>
      </w:r>
      <w:r w:rsidR="00791BCF">
        <w:rPr>
          <w:i/>
          <w:iCs/>
          <w:sz w:val="22"/>
          <w:szCs w:val="22"/>
        </w:rPr>
        <w:t>project implementing 25% of the budget per year, the figures would be 25%, 50%, 75%, and 100%, rather than 25%, 25%, 25%, 25%).</w:t>
      </w:r>
    </w:p>
    <w:p w14:paraId="7FED261F" w14:textId="77777777" w:rsidR="00920363" w:rsidRDefault="00920363" w:rsidP="00920363">
      <w:pPr>
        <w:spacing w:after="240"/>
        <w:contextualSpacing/>
        <w:jc w:val="both"/>
        <w:rPr>
          <w:rFonts w:ascii="Calibri" w:hAnsi="Calibri" w:cs="Arial"/>
          <w:sz w:val="22"/>
          <w:szCs w:val="22"/>
        </w:rPr>
      </w:pPr>
    </w:p>
    <w:p w14:paraId="1FA04F24" w14:textId="5C33F897" w:rsidR="00E0198E" w:rsidRPr="00D065F1" w:rsidRDefault="1537BFC3" w:rsidP="001C72A9">
      <w:pPr>
        <w:keepNext/>
        <w:keepLines/>
        <w:spacing w:after="180" w:line="240" w:lineRule="atLeast"/>
        <w:outlineLvl w:val="1"/>
        <w:rPr>
          <w:b/>
          <w:caps/>
          <w:spacing w:val="10"/>
          <w:kern w:val="20"/>
        </w:rPr>
      </w:pPr>
      <w:r w:rsidRPr="0C6C3A8E">
        <w:rPr>
          <w:b/>
          <w:bCs/>
          <w:caps/>
        </w:rPr>
        <w:t>7.</w:t>
      </w:r>
      <w:r w:rsidR="00424953">
        <w:tab/>
      </w:r>
      <w:r w:rsidR="6A76C68F" w:rsidRPr="003F5AF8">
        <w:rPr>
          <w:b/>
          <w:bCs/>
          <w:caps/>
          <w:spacing w:val="20"/>
        </w:rPr>
        <w:t>SUPPLEMENTARY FUNDING</w:t>
      </w:r>
    </w:p>
    <w:p w14:paraId="659B0101" w14:textId="3F0A50CC" w:rsidR="00E0198E" w:rsidRPr="005E1A0D" w:rsidRDefault="006D4AE5" w:rsidP="00E0198E">
      <w:pPr>
        <w:pStyle w:val="Caption"/>
        <w:keepNext/>
        <w:spacing w:after="120"/>
        <w:jc w:val="center"/>
        <w:rPr>
          <w:sz w:val="24"/>
          <w:szCs w:val="24"/>
        </w:rPr>
      </w:pPr>
      <w:r w:rsidRPr="005E1A0D">
        <w:rPr>
          <w:sz w:val="24"/>
          <w:szCs w:val="24"/>
        </w:rPr>
        <w:t xml:space="preserve">Table </w:t>
      </w:r>
      <w:r w:rsidR="005E1A0D" w:rsidRPr="005E1A0D">
        <w:rPr>
          <w:sz w:val="24"/>
          <w:szCs w:val="24"/>
        </w:rPr>
        <w:t>8</w:t>
      </w:r>
      <w:r w:rsidRPr="005E1A0D">
        <w:rPr>
          <w:sz w:val="24"/>
          <w:szCs w:val="24"/>
        </w:rPr>
        <w:t xml:space="preserve"> </w:t>
      </w:r>
      <w:r w:rsidR="00DA41C6" w:rsidRPr="005E1A0D">
        <w:rPr>
          <w:sz w:val="24"/>
          <w:szCs w:val="24"/>
        </w:rPr>
        <w:t>–</w:t>
      </w:r>
      <w:r w:rsidRPr="005E1A0D">
        <w:rPr>
          <w:sz w:val="24"/>
          <w:szCs w:val="24"/>
        </w:rPr>
        <w:t xml:space="preserve"> </w:t>
      </w:r>
      <w:r w:rsidR="00E0198E" w:rsidRPr="005E1A0D">
        <w:rPr>
          <w:sz w:val="24"/>
          <w:szCs w:val="24"/>
        </w:rPr>
        <w:t>Financial Leveraging</w:t>
      </w:r>
    </w:p>
    <w:tbl>
      <w:tblPr>
        <w:tblW w:w="0" w:type="auto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1418"/>
        <w:gridCol w:w="1504"/>
        <w:gridCol w:w="1196"/>
        <w:gridCol w:w="1504"/>
        <w:gridCol w:w="1504"/>
        <w:gridCol w:w="1504"/>
      </w:tblGrid>
      <w:tr w:rsidR="00E0198E" w:rsidRPr="00D065F1" w14:paraId="390B6B52" w14:textId="77777777" w:rsidTr="003F5AF8">
        <w:trPr>
          <w:trHeight w:hRule="exact" w:val="280"/>
          <w:jc w:val="center"/>
        </w:trPr>
        <w:tc>
          <w:tcPr>
            <w:tcW w:w="1418" w:type="dxa"/>
            <w:vMerge w:val="restart"/>
            <w:shd w:val="clear" w:color="auto" w:fill="D9D9D9" w:themeFill="background1" w:themeFillShade="D9"/>
            <w:vAlign w:val="bottom"/>
          </w:tcPr>
          <w:p w14:paraId="06826C44" w14:textId="77777777" w:rsidR="00E0198E" w:rsidRPr="00D065F1" w:rsidRDefault="00E0198E" w:rsidP="00AD5B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Source/</w:t>
            </w:r>
            <w:r w:rsidRPr="00D065F1">
              <w:rPr>
                <w:b/>
                <w:sz w:val="20"/>
                <w:szCs w:val="20"/>
              </w:rPr>
              <w:t>Donor</w:t>
            </w:r>
          </w:p>
        </w:tc>
        <w:tc>
          <w:tcPr>
            <w:tcW w:w="1504" w:type="dxa"/>
            <w:vMerge w:val="restart"/>
            <w:shd w:val="clear" w:color="auto" w:fill="D9D9D9" w:themeFill="background1" w:themeFillShade="D9"/>
            <w:vAlign w:val="bottom"/>
          </w:tcPr>
          <w:p w14:paraId="54802B91" w14:textId="77777777" w:rsidR="00E0198E" w:rsidRPr="00D065F1" w:rsidRDefault="00E0198E" w:rsidP="00AD5B17">
            <w:pPr>
              <w:jc w:val="center"/>
              <w:rPr>
                <w:b/>
                <w:sz w:val="20"/>
                <w:szCs w:val="20"/>
              </w:rPr>
            </w:pPr>
            <w:r w:rsidRPr="00D065F1">
              <w:rPr>
                <w:b/>
                <w:sz w:val="20"/>
                <w:szCs w:val="20"/>
              </w:rPr>
              <w:t>Purpose</w:t>
            </w:r>
            <w:r>
              <w:rPr>
                <w:b/>
                <w:sz w:val="20"/>
                <w:szCs w:val="20"/>
              </w:rPr>
              <w:t xml:space="preserve"> (with OC and OP where applicable)</w:t>
            </w:r>
          </w:p>
        </w:tc>
        <w:tc>
          <w:tcPr>
            <w:tcW w:w="1196" w:type="dxa"/>
            <w:vMerge w:val="restart"/>
            <w:shd w:val="clear" w:color="auto" w:fill="D9D9D9" w:themeFill="background1" w:themeFillShade="D9"/>
            <w:vAlign w:val="bottom"/>
          </w:tcPr>
          <w:p w14:paraId="541442B9" w14:textId="77777777" w:rsidR="00E0198E" w:rsidRPr="00D065F1" w:rsidRDefault="00E0198E" w:rsidP="00AD5B17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Year</w:t>
            </w:r>
          </w:p>
        </w:tc>
        <w:tc>
          <w:tcPr>
            <w:tcW w:w="4512" w:type="dxa"/>
            <w:gridSpan w:val="3"/>
            <w:shd w:val="clear" w:color="auto" w:fill="D9D9D9" w:themeFill="background1" w:themeFillShade="D9"/>
            <w:vAlign w:val="bottom"/>
          </w:tcPr>
          <w:p w14:paraId="2850A660" w14:textId="77777777" w:rsidR="00E0198E" w:rsidRPr="00D065F1" w:rsidRDefault="00E0198E" w:rsidP="00AD5B1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065F1">
              <w:rPr>
                <w:rFonts w:cs="Arial"/>
                <w:b/>
                <w:sz w:val="20"/>
                <w:szCs w:val="20"/>
              </w:rPr>
              <w:t>Amount raised</w:t>
            </w:r>
          </w:p>
        </w:tc>
      </w:tr>
      <w:tr w:rsidR="00E0198E" w:rsidRPr="00D065F1" w14:paraId="678900A3" w14:textId="77777777" w:rsidTr="003F5AF8">
        <w:trPr>
          <w:jc w:val="center"/>
        </w:trPr>
        <w:tc>
          <w:tcPr>
            <w:tcW w:w="1418" w:type="dxa"/>
            <w:vMerge/>
            <w:shd w:val="clear" w:color="auto" w:fill="D9D9D9" w:themeFill="background1" w:themeFillShade="D9"/>
            <w:vAlign w:val="bottom"/>
          </w:tcPr>
          <w:p w14:paraId="0620F658" w14:textId="77777777" w:rsidR="00E0198E" w:rsidRPr="00D065F1" w:rsidRDefault="00E0198E" w:rsidP="00AD5B17">
            <w:pPr>
              <w:jc w:val="center"/>
              <w:rPr>
                <w:rFonts w:cs="Arial"/>
              </w:rPr>
            </w:pPr>
          </w:p>
        </w:tc>
        <w:tc>
          <w:tcPr>
            <w:tcW w:w="1504" w:type="dxa"/>
            <w:vMerge/>
            <w:shd w:val="clear" w:color="auto" w:fill="D9D9D9" w:themeFill="background1" w:themeFillShade="D9"/>
            <w:vAlign w:val="bottom"/>
          </w:tcPr>
          <w:p w14:paraId="3997415F" w14:textId="77777777" w:rsidR="00E0198E" w:rsidRPr="00D065F1" w:rsidRDefault="00E0198E" w:rsidP="00AD5B17">
            <w:pPr>
              <w:jc w:val="center"/>
              <w:rPr>
                <w:rFonts w:cs="Arial"/>
              </w:rPr>
            </w:pPr>
          </w:p>
        </w:tc>
        <w:tc>
          <w:tcPr>
            <w:tcW w:w="1196" w:type="dxa"/>
            <w:vMerge/>
            <w:shd w:val="clear" w:color="auto" w:fill="D9D9D9" w:themeFill="background1" w:themeFillShade="D9"/>
            <w:vAlign w:val="bottom"/>
          </w:tcPr>
          <w:p w14:paraId="7AB3A436" w14:textId="77777777" w:rsidR="00E0198E" w:rsidRPr="00D065F1" w:rsidRDefault="00E0198E" w:rsidP="00AD5B1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04" w:type="dxa"/>
            <w:shd w:val="clear" w:color="auto" w:fill="F2F2F2" w:themeFill="background1" w:themeFillShade="F2"/>
            <w:vAlign w:val="bottom"/>
          </w:tcPr>
          <w:p w14:paraId="58AFAF7D" w14:textId="77777777" w:rsidR="00E0198E" w:rsidRPr="00D065F1" w:rsidRDefault="00E0198E" w:rsidP="00AD5B17">
            <w:pPr>
              <w:jc w:val="center"/>
              <w:rPr>
                <w:rFonts w:cs="Arial"/>
                <w:sz w:val="20"/>
                <w:szCs w:val="20"/>
              </w:rPr>
            </w:pPr>
            <w:r w:rsidRPr="00D065F1">
              <w:rPr>
                <w:rFonts w:cs="Arial"/>
                <w:sz w:val="20"/>
                <w:szCs w:val="20"/>
              </w:rPr>
              <w:t>Cash (USD)</w:t>
            </w:r>
          </w:p>
        </w:tc>
        <w:tc>
          <w:tcPr>
            <w:tcW w:w="1504" w:type="dxa"/>
            <w:shd w:val="clear" w:color="auto" w:fill="F2F2F2" w:themeFill="background1" w:themeFillShade="F2"/>
            <w:vAlign w:val="bottom"/>
          </w:tcPr>
          <w:p w14:paraId="66EC429F" w14:textId="77777777" w:rsidR="00E0198E" w:rsidRPr="00D065F1" w:rsidRDefault="00E0198E" w:rsidP="00AD5B17">
            <w:pPr>
              <w:jc w:val="center"/>
              <w:rPr>
                <w:rFonts w:cs="Arial"/>
                <w:sz w:val="20"/>
                <w:szCs w:val="20"/>
              </w:rPr>
            </w:pPr>
            <w:r w:rsidRPr="00D065F1">
              <w:rPr>
                <w:rFonts w:cs="Arial"/>
                <w:sz w:val="20"/>
                <w:szCs w:val="20"/>
              </w:rPr>
              <w:t>In-</w:t>
            </w:r>
            <w:r>
              <w:rPr>
                <w:rFonts w:cs="Arial"/>
                <w:sz w:val="20"/>
                <w:szCs w:val="20"/>
              </w:rPr>
              <w:t>k</w:t>
            </w:r>
            <w:r w:rsidRPr="00D065F1">
              <w:rPr>
                <w:rFonts w:cs="Arial"/>
                <w:sz w:val="20"/>
                <w:szCs w:val="20"/>
              </w:rPr>
              <w:t>ind</w:t>
            </w:r>
            <w:r>
              <w:rPr>
                <w:rFonts w:cs="Arial"/>
                <w:sz w:val="20"/>
                <w:szCs w:val="20"/>
              </w:rPr>
              <w:t xml:space="preserve"> estimated value</w:t>
            </w:r>
          </w:p>
        </w:tc>
        <w:tc>
          <w:tcPr>
            <w:tcW w:w="1504" w:type="dxa"/>
            <w:shd w:val="clear" w:color="auto" w:fill="F2F2F2" w:themeFill="background1" w:themeFillShade="F2"/>
            <w:vAlign w:val="bottom"/>
          </w:tcPr>
          <w:p w14:paraId="10C4C367" w14:textId="77777777" w:rsidR="00E0198E" w:rsidRPr="00D065F1" w:rsidRDefault="00E0198E" w:rsidP="00AD5B1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In-kind description</w:t>
            </w:r>
          </w:p>
        </w:tc>
      </w:tr>
      <w:tr w:rsidR="00E0198E" w:rsidRPr="00D065F1" w14:paraId="26E5C3AD" w14:textId="77777777" w:rsidTr="003F5AF8">
        <w:trPr>
          <w:jc w:val="center"/>
        </w:trPr>
        <w:tc>
          <w:tcPr>
            <w:tcW w:w="1418" w:type="dxa"/>
            <w:shd w:val="clear" w:color="auto" w:fill="auto"/>
          </w:tcPr>
          <w:p w14:paraId="0DEA4C3A" w14:textId="77777777" w:rsidR="00E0198E" w:rsidRPr="00D065F1" w:rsidRDefault="00E0198E" w:rsidP="00AD5B17">
            <w:pPr>
              <w:rPr>
                <w:rFonts w:cs="Arial"/>
              </w:rPr>
            </w:pPr>
          </w:p>
        </w:tc>
        <w:tc>
          <w:tcPr>
            <w:tcW w:w="1504" w:type="dxa"/>
            <w:shd w:val="clear" w:color="auto" w:fill="auto"/>
          </w:tcPr>
          <w:p w14:paraId="707B0CD5" w14:textId="77777777" w:rsidR="00E0198E" w:rsidRPr="00D065F1" w:rsidRDefault="00E0198E" w:rsidP="00AD5B17">
            <w:pPr>
              <w:rPr>
                <w:rFonts w:cs="Arial"/>
              </w:rPr>
            </w:pPr>
          </w:p>
        </w:tc>
        <w:tc>
          <w:tcPr>
            <w:tcW w:w="1196" w:type="dxa"/>
          </w:tcPr>
          <w:p w14:paraId="3BA83753" w14:textId="77777777" w:rsidR="00E0198E" w:rsidRPr="00D065F1" w:rsidRDefault="00E0198E" w:rsidP="00AD5B17">
            <w:pPr>
              <w:rPr>
                <w:rFonts w:cs="Arial"/>
              </w:rPr>
            </w:pPr>
          </w:p>
        </w:tc>
        <w:tc>
          <w:tcPr>
            <w:tcW w:w="1504" w:type="dxa"/>
          </w:tcPr>
          <w:p w14:paraId="3F5F2D04" w14:textId="77777777" w:rsidR="00E0198E" w:rsidRPr="00D065F1" w:rsidRDefault="00E0198E" w:rsidP="00AD5B17">
            <w:pPr>
              <w:rPr>
                <w:rFonts w:cs="Arial"/>
              </w:rPr>
            </w:pPr>
          </w:p>
        </w:tc>
        <w:tc>
          <w:tcPr>
            <w:tcW w:w="1504" w:type="dxa"/>
            <w:shd w:val="clear" w:color="auto" w:fill="auto"/>
          </w:tcPr>
          <w:p w14:paraId="414EBF54" w14:textId="77777777" w:rsidR="00E0198E" w:rsidRPr="00D065F1" w:rsidRDefault="00E0198E" w:rsidP="00AD5B17">
            <w:pPr>
              <w:rPr>
                <w:rFonts w:cs="Arial"/>
              </w:rPr>
            </w:pPr>
          </w:p>
        </w:tc>
        <w:tc>
          <w:tcPr>
            <w:tcW w:w="1504" w:type="dxa"/>
          </w:tcPr>
          <w:p w14:paraId="050EE14C" w14:textId="77777777" w:rsidR="00E0198E" w:rsidRPr="00D065F1" w:rsidRDefault="00E0198E" w:rsidP="00AD5B17">
            <w:pPr>
              <w:rPr>
                <w:rFonts w:cs="Arial"/>
              </w:rPr>
            </w:pPr>
          </w:p>
        </w:tc>
      </w:tr>
      <w:tr w:rsidR="00E0198E" w:rsidRPr="00D065F1" w14:paraId="51D46F33" w14:textId="77777777" w:rsidTr="003F5AF8">
        <w:trPr>
          <w:jc w:val="center"/>
        </w:trPr>
        <w:tc>
          <w:tcPr>
            <w:tcW w:w="1418" w:type="dxa"/>
            <w:shd w:val="clear" w:color="auto" w:fill="auto"/>
          </w:tcPr>
          <w:p w14:paraId="57909DFC" w14:textId="77777777" w:rsidR="00E0198E" w:rsidRPr="00D065F1" w:rsidRDefault="00E0198E" w:rsidP="00AD5B17">
            <w:pPr>
              <w:rPr>
                <w:rFonts w:cs="Arial"/>
              </w:rPr>
            </w:pPr>
          </w:p>
        </w:tc>
        <w:tc>
          <w:tcPr>
            <w:tcW w:w="1504" w:type="dxa"/>
            <w:shd w:val="clear" w:color="auto" w:fill="auto"/>
          </w:tcPr>
          <w:p w14:paraId="6209BA17" w14:textId="77777777" w:rsidR="00E0198E" w:rsidRPr="00D065F1" w:rsidRDefault="00E0198E" w:rsidP="00AD5B17">
            <w:pPr>
              <w:rPr>
                <w:rFonts w:cs="Arial"/>
              </w:rPr>
            </w:pPr>
          </w:p>
        </w:tc>
        <w:tc>
          <w:tcPr>
            <w:tcW w:w="1196" w:type="dxa"/>
          </w:tcPr>
          <w:p w14:paraId="2A34F3A0" w14:textId="77777777" w:rsidR="00E0198E" w:rsidRPr="00D065F1" w:rsidRDefault="00E0198E" w:rsidP="00AD5B17">
            <w:pPr>
              <w:rPr>
                <w:rFonts w:cs="Arial"/>
              </w:rPr>
            </w:pPr>
          </w:p>
        </w:tc>
        <w:tc>
          <w:tcPr>
            <w:tcW w:w="1504" w:type="dxa"/>
          </w:tcPr>
          <w:p w14:paraId="4C7310D9" w14:textId="77777777" w:rsidR="00E0198E" w:rsidRPr="00D065F1" w:rsidRDefault="00E0198E" w:rsidP="00AD5B17">
            <w:pPr>
              <w:rPr>
                <w:rFonts w:cs="Arial"/>
              </w:rPr>
            </w:pPr>
          </w:p>
        </w:tc>
        <w:tc>
          <w:tcPr>
            <w:tcW w:w="1504" w:type="dxa"/>
            <w:shd w:val="clear" w:color="auto" w:fill="auto"/>
          </w:tcPr>
          <w:p w14:paraId="755A38DC" w14:textId="77777777" w:rsidR="00E0198E" w:rsidRPr="00D065F1" w:rsidRDefault="00E0198E" w:rsidP="00AD5B17">
            <w:pPr>
              <w:rPr>
                <w:rFonts w:cs="Arial"/>
              </w:rPr>
            </w:pPr>
          </w:p>
        </w:tc>
        <w:tc>
          <w:tcPr>
            <w:tcW w:w="1504" w:type="dxa"/>
          </w:tcPr>
          <w:p w14:paraId="21443C92" w14:textId="77777777" w:rsidR="00E0198E" w:rsidRPr="00D065F1" w:rsidRDefault="00E0198E" w:rsidP="00AD5B17">
            <w:pPr>
              <w:rPr>
                <w:rFonts w:cs="Arial"/>
              </w:rPr>
            </w:pPr>
          </w:p>
        </w:tc>
      </w:tr>
      <w:tr w:rsidR="00E0198E" w:rsidRPr="00D065F1" w14:paraId="78253929" w14:textId="77777777" w:rsidTr="003F5AF8">
        <w:trPr>
          <w:jc w:val="center"/>
        </w:trPr>
        <w:tc>
          <w:tcPr>
            <w:tcW w:w="1418" w:type="dxa"/>
            <w:shd w:val="clear" w:color="auto" w:fill="auto"/>
          </w:tcPr>
          <w:p w14:paraId="5DBAE047" w14:textId="77777777" w:rsidR="00E0198E" w:rsidRPr="00D065F1" w:rsidRDefault="00E0198E" w:rsidP="00AD5B17">
            <w:pPr>
              <w:rPr>
                <w:rFonts w:cs="Arial"/>
              </w:rPr>
            </w:pPr>
          </w:p>
        </w:tc>
        <w:tc>
          <w:tcPr>
            <w:tcW w:w="1504" w:type="dxa"/>
            <w:shd w:val="clear" w:color="auto" w:fill="auto"/>
          </w:tcPr>
          <w:p w14:paraId="653ADB15" w14:textId="77777777" w:rsidR="00E0198E" w:rsidRPr="00D065F1" w:rsidRDefault="00E0198E" w:rsidP="00AD5B17">
            <w:pPr>
              <w:rPr>
                <w:rFonts w:cs="Arial"/>
              </w:rPr>
            </w:pPr>
          </w:p>
        </w:tc>
        <w:tc>
          <w:tcPr>
            <w:tcW w:w="1196" w:type="dxa"/>
          </w:tcPr>
          <w:p w14:paraId="1DF3A5EC" w14:textId="77777777" w:rsidR="00E0198E" w:rsidRPr="00D065F1" w:rsidRDefault="00E0198E" w:rsidP="00AD5B17">
            <w:pPr>
              <w:rPr>
                <w:rFonts w:cs="Arial"/>
              </w:rPr>
            </w:pPr>
          </w:p>
        </w:tc>
        <w:tc>
          <w:tcPr>
            <w:tcW w:w="1504" w:type="dxa"/>
          </w:tcPr>
          <w:p w14:paraId="27311ACA" w14:textId="77777777" w:rsidR="00E0198E" w:rsidRPr="00D065F1" w:rsidRDefault="00E0198E" w:rsidP="00AD5B17">
            <w:pPr>
              <w:rPr>
                <w:rFonts w:cs="Arial"/>
              </w:rPr>
            </w:pPr>
          </w:p>
        </w:tc>
        <w:tc>
          <w:tcPr>
            <w:tcW w:w="1504" w:type="dxa"/>
            <w:shd w:val="clear" w:color="auto" w:fill="auto"/>
          </w:tcPr>
          <w:p w14:paraId="21DD78DF" w14:textId="77777777" w:rsidR="00E0198E" w:rsidRPr="00D065F1" w:rsidRDefault="00E0198E" w:rsidP="00AD5B17">
            <w:pPr>
              <w:rPr>
                <w:rFonts w:cs="Arial"/>
              </w:rPr>
            </w:pPr>
          </w:p>
        </w:tc>
        <w:tc>
          <w:tcPr>
            <w:tcW w:w="1504" w:type="dxa"/>
          </w:tcPr>
          <w:p w14:paraId="4872D369" w14:textId="77777777" w:rsidR="00E0198E" w:rsidRPr="00D065F1" w:rsidRDefault="00E0198E" w:rsidP="00AD5B17">
            <w:pPr>
              <w:rPr>
                <w:rFonts w:cs="Arial"/>
              </w:rPr>
            </w:pPr>
          </w:p>
        </w:tc>
      </w:tr>
    </w:tbl>
    <w:p w14:paraId="45B4E1D5" w14:textId="77777777" w:rsidR="00E0198E" w:rsidRPr="00F32979" w:rsidRDefault="00E0198E" w:rsidP="00920363">
      <w:pPr>
        <w:spacing w:after="240"/>
        <w:contextualSpacing/>
        <w:jc w:val="both"/>
        <w:rPr>
          <w:rFonts w:ascii="Calibri" w:hAnsi="Calibri" w:cs="Arial"/>
          <w:sz w:val="22"/>
          <w:szCs w:val="22"/>
        </w:rPr>
      </w:pPr>
    </w:p>
    <w:p w14:paraId="164AD6AB" w14:textId="7B8288FA" w:rsidR="00147964" w:rsidRPr="003F5AF8" w:rsidRDefault="00147964" w:rsidP="003F5AF8">
      <w:r>
        <w:rPr>
          <w:b/>
          <w:bCs/>
          <w:caps/>
        </w:rPr>
        <w:t>8</w:t>
      </w:r>
      <w:r w:rsidRPr="0C6C3A8E">
        <w:rPr>
          <w:b/>
          <w:bCs/>
          <w:caps/>
        </w:rPr>
        <w:t>.</w:t>
      </w:r>
      <w:r>
        <w:tab/>
      </w:r>
      <w:r>
        <w:rPr>
          <w:b/>
          <w:bCs/>
          <w:caps/>
          <w:spacing w:val="20"/>
        </w:rPr>
        <w:t>Additional information</w:t>
      </w:r>
    </w:p>
    <w:p w14:paraId="68969016" w14:textId="4E8ADB72" w:rsidR="00920363" w:rsidRDefault="00C10FAF" w:rsidP="00920363">
      <w:r>
        <w:rPr>
          <w:rFonts w:cs="Arial"/>
          <w:sz w:val="22"/>
          <w:szCs w:val="22"/>
        </w:rPr>
        <w:t>…</w:t>
      </w:r>
    </w:p>
    <w:p w14:paraId="571D43F3" w14:textId="77777777" w:rsidR="007F737D" w:rsidRDefault="007F737D">
      <w:pPr>
        <w:rPr>
          <w:b/>
          <w:bCs/>
          <w:spacing w:val="20"/>
        </w:rPr>
      </w:pPr>
      <w:r>
        <w:rPr>
          <w:b/>
          <w:bCs/>
          <w:spacing w:val="20"/>
        </w:rPr>
        <w:br w:type="page"/>
      </w:r>
    </w:p>
    <w:p w14:paraId="0944DF75" w14:textId="77777777" w:rsidR="009C0E67" w:rsidRDefault="009C0E67" w:rsidP="003F5AF8">
      <w:pPr>
        <w:keepNext/>
        <w:keepLines/>
        <w:numPr>
          <w:ilvl w:val="0"/>
          <w:numId w:val="14"/>
        </w:numPr>
        <w:spacing w:after="180" w:line="240" w:lineRule="atLeast"/>
        <w:outlineLvl w:val="1"/>
        <w:rPr>
          <w:b/>
          <w:bCs/>
          <w:spacing w:val="20"/>
        </w:rPr>
        <w:sectPr w:rsidR="009C0E67" w:rsidSect="0091727A">
          <w:headerReference w:type="default" r:id="rId12"/>
          <w:footerReference w:type="even" r:id="rId13"/>
          <w:footerReference w:type="default" r:id="rId14"/>
          <w:pgSz w:w="12240" w:h="15840"/>
          <w:pgMar w:top="1080" w:right="1800" w:bottom="1440" w:left="1800" w:header="720" w:footer="720" w:gutter="0"/>
          <w:cols w:space="720"/>
          <w:docGrid w:linePitch="360"/>
        </w:sectPr>
      </w:pPr>
    </w:p>
    <w:p w14:paraId="07B3117D" w14:textId="120CFBEE" w:rsidR="00BE4B15" w:rsidRPr="003F5AF8" w:rsidRDefault="00C02792" w:rsidP="003F5AF8">
      <w:pPr>
        <w:keepNext/>
        <w:keepLines/>
        <w:numPr>
          <w:ilvl w:val="0"/>
          <w:numId w:val="14"/>
        </w:numPr>
        <w:spacing w:after="180" w:line="240" w:lineRule="atLeast"/>
        <w:outlineLvl w:val="1"/>
        <w:rPr>
          <w:b/>
          <w:bCs/>
          <w:spacing w:val="20"/>
        </w:rPr>
      </w:pPr>
      <w:r w:rsidRPr="003F5AF8">
        <w:rPr>
          <w:b/>
          <w:bCs/>
          <w:spacing w:val="20"/>
        </w:rPr>
        <w:lastRenderedPageBreak/>
        <w:t xml:space="preserve">FOR T14 PROJECTS ONLY: COUNTRY-SPECIFIC ACTION PLANS AND </w:t>
      </w:r>
      <w:r w:rsidR="003A4D89">
        <w:rPr>
          <w:b/>
          <w:bCs/>
          <w:spacing w:val="20"/>
        </w:rPr>
        <w:t>REALISTIC OUTCOMES</w:t>
      </w:r>
    </w:p>
    <w:p w14:paraId="351F2C30" w14:textId="77777777" w:rsidR="005E1A0D" w:rsidRDefault="005E1A0D" w:rsidP="003F5AF8">
      <w:pPr>
        <w:rPr>
          <w:sz w:val="22"/>
          <w:szCs w:val="22"/>
        </w:rPr>
      </w:pPr>
    </w:p>
    <w:p w14:paraId="75A3FB3B" w14:textId="66BE1981" w:rsidR="005E1A0D" w:rsidRPr="005E1A0D" w:rsidRDefault="005E1A0D" w:rsidP="005E1A0D">
      <w:pPr>
        <w:jc w:val="center"/>
        <w:rPr>
          <w:b/>
          <w:bCs/>
        </w:rPr>
      </w:pPr>
      <w:r w:rsidRPr="005E1A0D">
        <w:rPr>
          <w:b/>
          <w:bCs/>
        </w:rPr>
        <w:t xml:space="preserve">Table 9 – Country-specific Action Plans and </w:t>
      </w:r>
      <w:r w:rsidR="007A4A43">
        <w:rPr>
          <w:b/>
          <w:bCs/>
        </w:rPr>
        <w:t>Realistic Outcomes</w:t>
      </w:r>
    </w:p>
    <w:p w14:paraId="56469EB8" w14:textId="77777777" w:rsidR="00DA399D" w:rsidRDefault="00DA399D" w:rsidP="003F5AF8">
      <w:pPr>
        <w:rPr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44"/>
        <w:gridCol w:w="7201"/>
        <w:gridCol w:w="2965"/>
      </w:tblGrid>
      <w:tr w:rsidR="007F7CF4" w14:paraId="770C0F6E" w14:textId="77777777" w:rsidTr="00767058">
        <w:tc>
          <w:tcPr>
            <w:tcW w:w="1181" w:type="pct"/>
            <w:shd w:val="clear" w:color="auto" w:fill="D9D9D9" w:themeFill="background1" w:themeFillShade="D9"/>
            <w:vAlign w:val="center"/>
          </w:tcPr>
          <w:p w14:paraId="6C88D0B0" w14:textId="7DF7B2A0" w:rsidR="00C93C21" w:rsidRPr="00767058" w:rsidRDefault="00BD25B3" w:rsidP="00767058">
            <w:pPr>
              <w:jc w:val="center"/>
              <w:rPr>
                <w:b/>
                <w:bCs/>
                <w:sz w:val="22"/>
                <w:szCs w:val="22"/>
              </w:rPr>
            </w:pPr>
            <w:r w:rsidRPr="00767058">
              <w:rPr>
                <w:b/>
                <w:bCs/>
                <w:sz w:val="22"/>
                <w:szCs w:val="22"/>
              </w:rPr>
              <w:t>List of o</w:t>
            </w:r>
            <w:r w:rsidR="0046001B" w:rsidRPr="00767058">
              <w:rPr>
                <w:b/>
                <w:bCs/>
                <w:sz w:val="22"/>
                <w:szCs w:val="22"/>
              </w:rPr>
              <w:t>utput</w:t>
            </w:r>
            <w:r w:rsidR="00473022" w:rsidRPr="00767058">
              <w:rPr>
                <w:b/>
                <w:bCs/>
                <w:sz w:val="22"/>
                <w:szCs w:val="22"/>
              </w:rPr>
              <w:t>s</w:t>
            </w:r>
            <w:r w:rsidR="0046001B" w:rsidRPr="00767058">
              <w:rPr>
                <w:b/>
                <w:bCs/>
                <w:sz w:val="22"/>
                <w:szCs w:val="22"/>
              </w:rPr>
              <w:t xml:space="preserve"> as approved in the project document</w:t>
            </w:r>
          </w:p>
        </w:tc>
        <w:tc>
          <w:tcPr>
            <w:tcW w:w="2705" w:type="pct"/>
            <w:shd w:val="clear" w:color="auto" w:fill="D9D9D9" w:themeFill="background1" w:themeFillShade="D9"/>
            <w:vAlign w:val="center"/>
          </w:tcPr>
          <w:p w14:paraId="57BAD311" w14:textId="7E7A1902" w:rsidR="00C93C21" w:rsidRPr="00767058" w:rsidRDefault="00923C25" w:rsidP="00767058">
            <w:pPr>
              <w:jc w:val="center"/>
              <w:rPr>
                <w:b/>
                <w:bCs/>
                <w:sz w:val="22"/>
                <w:szCs w:val="22"/>
              </w:rPr>
            </w:pPr>
            <w:r w:rsidRPr="00767058">
              <w:rPr>
                <w:b/>
                <w:bCs/>
                <w:sz w:val="22"/>
                <w:szCs w:val="22"/>
              </w:rPr>
              <w:t>Country-specific action plan</w:t>
            </w:r>
            <w:r w:rsidR="007F7CF4" w:rsidRPr="00767058">
              <w:rPr>
                <w:b/>
                <w:bCs/>
                <w:sz w:val="22"/>
                <w:szCs w:val="22"/>
              </w:rPr>
              <w:t xml:space="preserve"> (required)</w:t>
            </w:r>
          </w:p>
        </w:tc>
        <w:tc>
          <w:tcPr>
            <w:tcW w:w="1114" w:type="pct"/>
            <w:shd w:val="clear" w:color="auto" w:fill="D9D9D9" w:themeFill="background1" w:themeFillShade="D9"/>
            <w:vAlign w:val="center"/>
          </w:tcPr>
          <w:p w14:paraId="35401901" w14:textId="21BBF709" w:rsidR="00C93C21" w:rsidRPr="00767058" w:rsidRDefault="00D17D69" w:rsidP="0076705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Updated r</w:t>
            </w:r>
            <w:r w:rsidR="006331D4">
              <w:rPr>
                <w:b/>
                <w:bCs/>
                <w:sz w:val="22"/>
                <w:szCs w:val="22"/>
              </w:rPr>
              <w:t>ealistic outcomes</w:t>
            </w:r>
            <w:r w:rsidR="007F7CF4" w:rsidRPr="00767058">
              <w:rPr>
                <w:b/>
                <w:bCs/>
                <w:sz w:val="22"/>
                <w:szCs w:val="22"/>
              </w:rPr>
              <w:t xml:space="preserve"> (optional)</w:t>
            </w:r>
          </w:p>
        </w:tc>
      </w:tr>
      <w:tr w:rsidR="00593BB0" w14:paraId="3E1F2CA1" w14:textId="77777777" w:rsidTr="00767058">
        <w:trPr>
          <w:trHeight w:val="989"/>
        </w:trPr>
        <w:tc>
          <w:tcPr>
            <w:tcW w:w="1181" w:type="pct"/>
            <w:vMerge w:val="restart"/>
          </w:tcPr>
          <w:p w14:paraId="5637448A" w14:textId="0713774E" w:rsidR="00593BB0" w:rsidRDefault="00593BB0" w:rsidP="007C703A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P</w:t>
            </w:r>
            <w:r w:rsidRPr="00767058">
              <w:rPr>
                <w:i/>
                <w:iCs/>
                <w:sz w:val="22"/>
                <w:szCs w:val="22"/>
              </w:rPr>
              <w:t xml:space="preserve">lease include all outputs </w:t>
            </w:r>
            <w:r w:rsidR="00841F1E">
              <w:rPr>
                <w:i/>
                <w:iCs/>
                <w:sz w:val="22"/>
                <w:szCs w:val="22"/>
              </w:rPr>
              <w:t xml:space="preserve">from the approved project document </w:t>
            </w:r>
            <w:r>
              <w:rPr>
                <w:i/>
                <w:iCs/>
                <w:sz w:val="22"/>
                <w:szCs w:val="22"/>
              </w:rPr>
              <w:t>here for reference when developing the country-specific action plans to help ensure consistency between the two.</w:t>
            </w:r>
            <w:r w:rsidR="00922D99">
              <w:rPr>
                <w:i/>
                <w:iCs/>
                <w:sz w:val="22"/>
                <w:szCs w:val="22"/>
              </w:rPr>
              <w:t xml:space="preserve"> If some outputs have been refined in section 3a of this report, then the refined version </w:t>
            </w:r>
            <w:r w:rsidR="00C178F4">
              <w:rPr>
                <w:i/>
                <w:iCs/>
                <w:sz w:val="22"/>
                <w:szCs w:val="22"/>
              </w:rPr>
              <w:t xml:space="preserve">of them </w:t>
            </w:r>
            <w:r w:rsidR="00922D99">
              <w:rPr>
                <w:i/>
                <w:iCs/>
                <w:sz w:val="22"/>
                <w:szCs w:val="22"/>
              </w:rPr>
              <w:t>should be used.</w:t>
            </w:r>
          </w:p>
          <w:p w14:paraId="7AAAF896" w14:textId="77777777" w:rsidR="0077011F" w:rsidRDefault="0077011F" w:rsidP="007C703A">
            <w:pPr>
              <w:rPr>
                <w:sz w:val="22"/>
                <w:szCs w:val="22"/>
              </w:rPr>
            </w:pPr>
          </w:p>
          <w:p w14:paraId="045CB4C2" w14:textId="3D6AFB50" w:rsidR="00593BB0" w:rsidRPr="009F3269" w:rsidRDefault="00593BB0" w:rsidP="00767058">
            <w:pPr>
              <w:rPr>
                <w:i/>
                <w:iCs/>
                <w:sz w:val="22"/>
                <w:szCs w:val="22"/>
              </w:rPr>
            </w:pPr>
            <w:r w:rsidRPr="009F3269">
              <w:rPr>
                <w:i/>
                <w:iCs/>
                <w:sz w:val="22"/>
                <w:szCs w:val="22"/>
              </w:rPr>
              <w:t>e.g.:</w:t>
            </w:r>
          </w:p>
          <w:p w14:paraId="34B2838F" w14:textId="18570907" w:rsidR="00593BB0" w:rsidRPr="009F3269" w:rsidRDefault="00593BB0" w:rsidP="007C703A">
            <w:pPr>
              <w:pStyle w:val="ListParagraph"/>
              <w:numPr>
                <w:ilvl w:val="0"/>
                <w:numId w:val="15"/>
              </w:numPr>
              <w:rPr>
                <w:rFonts w:cs="Arial"/>
                <w:i/>
                <w:iCs/>
                <w:sz w:val="22"/>
                <w:szCs w:val="22"/>
              </w:rPr>
            </w:pPr>
            <w:r w:rsidRPr="009F3269">
              <w:rPr>
                <w:i/>
                <w:iCs/>
                <w:sz w:val="22"/>
                <w:szCs w:val="22"/>
              </w:rPr>
              <w:t xml:space="preserve">OP1.1, </w:t>
            </w:r>
            <w:r w:rsidRPr="009F3269">
              <w:rPr>
                <w:rFonts w:cs="Arial"/>
                <w:i/>
                <w:iCs/>
                <w:sz w:val="22"/>
                <w:szCs w:val="22"/>
              </w:rPr>
              <w:t>3 national, in-person workshops held…”</w:t>
            </w:r>
          </w:p>
          <w:p w14:paraId="5A9A2A12" w14:textId="598C20DB" w:rsidR="00593BB0" w:rsidRPr="009F3269" w:rsidRDefault="00593BB0" w:rsidP="007C703A">
            <w:pPr>
              <w:pStyle w:val="ListParagraph"/>
              <w:numPr>
                <w:ilvl w:val="0"/>
                <w:numId w:val="15"/>
              </w:numPr>
              <w:rPr>
                <w:rFonts w:cs="Arial"/>
                <w:i/>
                <w:iCs/>
                <w:sz w:val="22"/>
                <w:szCs w:val="22"/>
              </w:rPr>
            </w:pPr>
            <w:r w:rsidRPr="009F3269">
              <w:rPr>
                <w:i/>
                <w:iCs/>
                <w:sz w:val="22"/>
                <w:szCs w:val="22"/>
              </w:rPr>
              <w:t>OP1.2, e-learning course developed…”</w:t>
            </w:r>
          </w:p>
          <w:p w14:paraId="695204D4" w14:textId="16255F3B" w:rsidR="00593BB0" w:rsidRPr="009F3269" w:rsidRDefault="00593BB0" w:rsidP="00767058">
            <w:pPr>
              <w:pStyle w:val="ListParagraph"/>
              <w:numPr>
                <w:ilvl w:val="0"/>
                <w:numId w:val="15"/>
              </w:numPr>
              <w:rPr>
                <w:rFonts w:cs="Arial"/>
                <w:i/>
                <w:iCs/>
                <w:sz w:val="22"/>
                <w:szCs w:val="22"/>
              </w:rPr>
            </w:pPr>
            <w:r w:rsidRPr="009F3269">
              <w:rPr>
                <w:i/>
                <w:iCs/>
                <w:sz w:val="22"/>
                <w:szCs w:val="22"/>
              </w:rPr>
              <w:t>Etc.</w:t>
            </w:r>
          </w:p>
          <w:p w14:paraId="24B8E786" w14:textId="44095299" w:rsidR="00593BB0" w:rsidRDefault="00593BB0" w:rsidP="003F5AF8">
            <w:pPr>
              <w:rPr>
                <w:sz w:val="22"/>
                <w:szCs w:val="22"/>
              </w:rPr>
            </w:pPr>
          </w:p>
        </w:tc>
        <w:tc>
          <w:tcPr>
            <w:tcW w:w="2705" w:type="pct"/>
          </w:tcPr>
          <w:p w14:paraId="347F1271" w14:textId="6ABE7A60" w:rsidR="00593BB0" w:rsidRDefault="00D16EB0" w:rsidP="003F5AF8">
            <w:pPr>
              <w:rPr>
                <w:i/>
                <w:iCs/>
                <w:sz w:val="22"/>
                <w:szCs w:val="22"/>
              </w:rPr>
            </w:pPr>
            <w:r w:rsidRPr="00767058">
              <w:rPr>
                <w:b/>
                <w:bCs/>
                <w:sz w:val="22"/>
                <w:szCs w:val="22"/>
              </w:rPr>
              <w:t>Country:</w:t>
            </w:r>
            <w:r>
              <w:rPr>
                <w:sz w:val="22"/>
                <w:szCs w:val="22"/>
              </w:rPr>
              <w:t xml:space="preserve"> </w:t>
            </w:r>
            <w:r w:rsidRPr="00767058">
              <w:rPr>
                <w:i/>
                <w:iCs/>
                <w:sz w:val="22"/>
                <w:szCs w:val="22"/>
              </w:rPr>
              <w:t xml:space="preserve">e.g. </w:t>
            </w:r>
            <w:r w:rsidR="001E4F40" w:rsidRPr="00767058">
              <w:rPr>
                <w:i/>
                <w:iCs/>
                <w:sz w:val="22"/>
                <w:szCs w:val="22"/>
              </w:rPr>
              <w:t>Mali</w:t>
            </w:r>
          </w:p>
          <w:p w14:paraId="354F9318" w14:textId="77777777" w:rsidR="001E4F40" w:rsidRDefault="001E4F40" w:rsidP="003F5AF8">
            <w:pPr>
              <w:rPr>
                <w:i/>
                <w:iCs/>
                <w:sz w:val="22"/>
                <w:szCs w:val="22"/>
              </w:rPr>
            </w:pPr>
          </w:p>
          <w:p w14:paraId="25F857EE" w14:textId="0323C986" w:rsidR="001E4F40" w:rsidRPr="00767058" w:rsidRDefault="001E4F40" w:rsidP="003F5AF8">
            <w:pPr>
              <w:rPr>
                <w:i/>
                <w:iCs/>
                <w:sz w:val="22"/>
                <w:szCs w:val="22"/>
              </w:rPr>
            </w:pPr>
            <w:r w:rsidRPr="00767058">
              <w:rPr>
                <w:b/>
                <w:bCs/>
                <w:sz w:val="22"/>
                <w:szCs w:val="22"/>
              </w:rPr>
              <w:t>A</w:t>
            </w:r>
            <w:r w:rsidR="009106DD">
              <w:rPr>
                <w:b/>
                <w:bCs/>
                <w:sz w:val="22"/>
                <w:szCs w:val="22"/>
              </w:rPr>
              <w:t>ction plan</w:t>
            </w:r>
            <w:r w:rsidRPr="00767058">
              <w:rPr>
                <w:b/>
                <w:bCs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5B1A52">
              <w:rPr>
                <w:i/>
                <w:iCs/>
                <w:sz w:val="22"/>
                <w:szCs w:val="22"/>
              </w:rPr>
              <w:t>P</w:t>
            </w:r>
            <w:r>
              <w:rPr>
                <w:i/>
                <w:iCs/>
                <w:sz w:val="22"/>
                <w:szCs w:val="22"/>
              </w:rPr>
              <w:t xml:space="preserve">lease provide additional details on what is involved in the outputs in </w:t>
            </w:r>
            <w:r w:rsidR="00DD2C23">
              <w:rPr>
                <w:i/>
                <w:iCs/>
                <w:sz w:val="22"/>
                <w:szCs w:val="22"/>
              </w:rPr>
              <w:t>the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="00A0050E">
              <w:rPr>
                <w:i/>
                <w:iCs/>
                <w:sz w:val="22"/>
                <w:szCs w:val="22"/>
              </w:rPr>
              <w:t xml:space="preserve">target </w:t>
            </w:r>
            <w:r>
              <w:rPr>
                <w:i/>
                <w:iCs/>
                <w:sz w:val="22"/>
                <w:szCs w:val="22"/>
              </w:rPr>
              <w:t>country</w:t>
            </w:r>
            <w:r w:rsidR="00DD2C23">
              <w:rPr>
                <w:i/>
                <w:iCs/>
                <w:sz w:val="22"/>
                <w:szCs w:val="22"/>
              </w:rPr>
              <w:t xml:space="preserve"> </w:t>
            </w:r>
            <w:r w:rsidR="00EC2194">
              <w:rPr>
                <w:i/>
                <w:iCs/>
                <w:sz w:val="22"/>
                <w:szCs w:val="22"/>
              </w:rPr>
              <w:t>specified above</w:t>
            </w:r>
            <w:r>
              <w:rPr>
                <w:i/>
                <w:iCs/>
                <w:sz w:val="22"/>
                <w:szCs w:val="22"/>
              </w:rPr>
              <w:t>, what level of progress and achievement</w:t>
            </w:r>
            <w:r w:rsidR="00C747D7">
              <w:rPr>
                <w:i/>
                <w:iCs/>
                <w:sz w:val="22"/>
                <w:szCs w:val="22"/>
              </w:rPr>
              <w:t xml:space="preserve"> the project </w:t>
            </w:r>
            <w:r w:rsidR="00F578F5">
              <w:rPr>
                <w:i/>
                <w:iCs/>
                <w:sz w:val="22"/>
                <w:szCs w:val="22"/>
              </w:rPr>
              <w:t xml:space="preserve">is </w:t>
            </w:r>
            <w:r w:rsidR="00C747D7">
              <w:rPr>
                <w:i/>
                <w:iCs/>
                <w:sz w:val="22"/>
                <w:szCs w:val="22"/>
              </w:rPr>
              <w:t>aiming to</w:t>
            </w:r>
            <w:r>
              <w:rPr>
                <w:i/>
                <w:iCs/>
                <w:sz w:val="22"/>
                <w:szCs w:val="22"/>
              </w:rPr>
              <w:t xml:space="preserve"> reach</w:t>
            </w:r>
            <w:r w:rsidR="00C747D7">
              <w:rPr>
                <w:i/>
                <w:iCs/>
                <w:sz w:val="22"/>
                <w:szCs w:val="22"/>
              </w:rPr>
              <w:t xml:space="preserve"> </w:t>
            </w:r>
            <w:r w:rsidR="006F1CDD">
              <w:rPr>
                <w:i/>
                <w:iCs/>
                <w:sz w:val="22"/>
                <w:szCs w:val="22"/>
              </w:rPr>
              <w:t xml:space="preserve">in </w:t>
            </w:r>
            <w:r w:rsidR="00EC2194">
              <w:rPr>
                <w:i/>
                <w:iCs/>
                <w:sz w:val="22"/>
                <w:szCs w:val="22"/>
              </w:rPr>
              <w:t>that</w:t>
            </w:r>
            <w:r w:rsidR="006F1CDD">
              <w:rPr>
                <w:i/>
                <w:iCs/>
                <w:sz w:val="22"/>
                <w:szCs w:val="22"/>
              </w:rPr>
              <w:t xml:space="preserve"> country</w:t>
            </w:r>
            <w:r w:rsidR="00C747D7">
              <w:rPr>
                <w:i/>
                <w:iCs/>
                <w:sz w:val="22"/>
                <w:szCs w:val="22"/>
              </w:rPr>
              <w:t>, wh</w:t>
            </w:r>
            <w:r w:rsidR="00C47358">
              <w:rPr>
                <w:i/>
                <w:iCs/>
                <w:sz w:val="22"/>
                <w:szCs w:val="22"/>
              </w:rPr>
              <w:t>at stakeholders are involved, and any other relevant, country-specific details on the outputs there.</w:t>
            </w:r>
            <w:r w:rsidR="00FE607D">
              <w:rPr>
                <w:i/>
                <w:iCs/>
                <w:sz w:val="22"/>
                <w:szCs w:val="22"/>
              </w:rPr>
              <w:t xml:space="preserve"> Please keep in mind that these country-specific action plans should be agreed upon with the countries prior to </w:t>
            </w:r>
            <w:r w:rsidR="00CA18B7">
              <w:rPr>
                <w:i/>
                <w:iCs/>
                <w:sz w:val="22"/>
                <w:szCs w:val="22"/>
              </w:rPr>
              <w:t>submitting them to the DA.</w:t>
            </w:r>
          </w:p>
          <w:p w14:paraId="6496BD32" w14:textId="5DA5962D" w:rsidR="00D16EB0" w:rsidRDefault="00D16EB0" w:rsidP="003F5AF8">
            <w:pPr>
              <w:rPr>
                <w:sz w:val="22"/>
                <w:szCs w:val="22"/>
              </w:rPr>
            </w:pPr>
          </w:p>
        </w:tc>
        <w:tc>
          <w:tcPr>
            <w:tcW w:w="1114" w:type="pct"/>
          </w:tcPr>
          <w:p w14:paraId="53FFB407" w14:textId="0EF6CDC2" w:rsidR="00C75265" w:rsidRDefault="0026046D" w:rsidP="00EF2C08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T14 project documents included realistic outcomes for each country in </w:t>
            </w:r>
            <w:r w:rsidR="004E4451">
              <w:rPr>
                <w:i/>
                <w:iCs/>
                <w:sz w:val="22"/>
                <w:szCs w:val="22"/>
              </w:rPr>
              <w:t>the country-level situation analysis.</w:t>
            </w:r>
            <w:r w:rsidR="00A01141">
              <w:rPr>
                <w:i/>
                <w:iCs/>
                <w:sz w:val="22"/>
                <w:szCs w:val="22"/>
              </w:rPr>
              <w:t xml:space="preserve"> If the realistic outcomes in the project document would benefit from being updated, </w:t>
            </w:r>
            <w:r w:rsidR="00B53F8D">
              <w:rPr>
                <w:i/>
                <w:iCs/>
                <w:sz w:val="22"/>
                <w:szCs w:val="22"/>
              </w:rPr>
              <w:t xml:space="preserve">please do so here, </w:t>
            </w:r>
            <w:r w:rsidR="00EF2C08">
              <w:rPr>
                <w:i/>
                <w:iCs/>
                <w:sz w:val="22"/>
                <w:szCs w:val="22"/>
              </w:rPr>
              <w:t>keep</w:t>
            </w:r>
            <w:r w:rsidR="00B53F8D">
              <w:rPr>
                <w:i/>
                <w:iCs/>
                <w:sz w:val="22"/>
                <w:szCs w:val="22"/>
              </w:rPr>
              <w:t>ing</w:t>
            </w:r>
            <w:r w:rsidR="00EF2C08">
              <w:rPr>
                <w:i/>
                <w:iCs/>
                <w:sz w:val="22"/>
                <w:szCs w:val="22"/>
              </w:rPr>
              <w:t xml:space="preserve"> in mind the original instructions given in the project document: </w:t>
            </w:r>
          </w:p>
          <w:p w14:paraId="0A279E6B" w14:textId="77777777" w:rsidR="00C75265" w:rsidRDefault="00C75265" w:rsidP="00EF2C08">
            <w:pPr>
              <w:rPr>
                <w:i/>
                <w:iCs/>
                <w:sz w:val="22"/>
                <w:szCs w:val="22"/>
              </w:rPr>
            </w:pPr>
          </w:p>
          <w:p w14:paraId="6F7C8B39" w14:textId="6B2A18DD" w:rsidR="00EF2C08" w:rsidRDefault="00EF2C08" w:rsidP="00EF2C08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Realistic outcomes should be grounded in the outcomes in the results framework. </w:t>
            </w:r>
            <w:r w:rsidR="00C75265">
              <w:rPr>
                <w:i/>
                <w:iCs/>
                <w:sz w:val="22"/>
                <w:szCs w:val="22"/>
              </w:rPr>
              <w:t xml:space="preserve">Questions to consider when formulating the </w:t>
            </w:r>
            <w:r w:rsidR="0063538D">
              <w:rPr>
                <w:i/>
                <w:iCs/>
                <w:sz w:val="22"/>
                <w:szCs w:val="22"/>
              </w:rPr>
              <w:t xml:space="preserve">realistic </w:t>
            </w:r>
            <w:r w:rsidR="00C75265">
              <w:rPr>
                <w:i/>
                <w:iCs/>
                <w:sz w:val="22"/>
                <w:szCs w:val="22"/>
              </w:rPr>
              <w:t>outcomes include:</w:t>
            </w:r>
          </w:p>
          <w:p w14:paraId="08FBFAC0" w14:textId="77777777" w:rsidR="00C75265" w:rsidRDefault="00C75265" w:rsidP="00C75265">
            <w:pPr>
              <w:pStyle w:val="ListParagraph"/>
              <w:numPr>
                <w:ilvl w:val="0"/>
                <w:numId w:val="17"/>
              </w:num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W</w:t>
            </w:r>
            <w:r w:rsidR="00977FF7">
              <w:rPr>
                <w:i/>
                <w:iCs/>
                <w:sz w:val="22"/>
                <w:szCs w:val="22"/>
              </w:rPr>
              <w:t>hat will this project be able to achieve in the country within the timeframe available?</w:t>
            </w:r>
          </w:p>
          <w:p w14:paraId="59A0411D" w14:textId="77777777" w:rsidR="00977FF7" w:rsidRDefault="00977FF7" w:rsidP="00C75265">
            <w:pPr>
              <w:pStyle w:val="ListParagraph"/>
              <w:numPr>
                <w:ilvl w:val="0"/>
                <w:numId w:val="17"/>
              </w:num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What tangible results are foreseen?</w:t>
            </w:r>
          </w:p>
          <w:p w14:paraId="05E505E1" w14:textId="2D40482C" w:rsidR="00977FF7" w:rsidRPr="00C75265" w:rsidRDefault="00977FF7" w:rsidP="00C75265">
            <w:pPr>
              <w:pStyle w:val="ListParagraph"/>
              <w:numPr>
                <w:ilvl w:val="0"/>
                <w:numId w:val="17"/>
              </w:num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What is the real, expected change for the better </w:t>
            </w:r>
            <w:r>
              <w:rPr>
                <w:i/>
                <w:iCs/>
                <w:sz w:val="22"/>
                <w:szCs w:val="22"/>
              </w:rPr>
              <w:lastRenderedPageBreak/>
              <w:t>between the status of affairs in the country before and after the project?</w:t>
            </w:r>
          </w:p>
        </w:tc>
      </w:tr>
      <w:tr w:rsidR="00593BB0" w14:paraId="50BF9BD9" w14:textId="77777777" w:rsidTr="00767058">
        <w:trPr>
          <w:trHeight w:val="990"/>
        </w:trPr>
        <w:tc>
          <w:tcPr>
            <w:tcW w:w="1181" w:type="pct"/>
            <w:vMerge/>
          </w:tcPr>
          <w:p w14:paraId="4CFFF68D" w14:textId="77777777" w:rsidR="00593BB0" w:rsidRDefault="00593BB0" w:rsidP="003F5AF8">
            <w:pPr>
              <w:rPr>
                <w:sz w:val="22"/>
                <w:szCs w:val="22"/>
              </w:rPr>
            </w:pPr>
          </w:p>
        </w:tc>
        <w:tc>
          <w:tcPr>
            <w:tcW w:w="2705" w:type="pct"/>
          </w:tcPr>
          <w:p w14:paraId="35CC1AB6" w14:textId="260A524E" w:rsidR="00C47358" w:rsidRPr="00767058" w:rsidRDefault="00C47358" w:rsidP="003F5AF8">
            <w:pPr>
              <w:rPr>
                <w:sz w:val="22"/>
                <w:szCs w:val="22"/>
              </w:rPr>
            </w:pPr>
            <w:r w:rsidRPr="00767058">
              <w:rPr>
                <w:b/>
                <w:bCs/>
                <w:sz w:val="22"/>
                <w:szCs w:val="22"/>
              </w:rPr>
              <w:t>Country:</w:t>
            </w:r>
            <w:r w:rsidR="004E7CAD">
              <w:rPr>
                <w:sz w:val="22"/>
                <w:szCs w:val="22"/>
              </w:rPr>
              <w:t xml:space="preserve"> </w:t>
            </w:r>
          </w:p>
          <w:p w14:paraId="479C333B" w14:textId="77777777" w:rsidR="00E9520F" w:rsidRDefault="00E9520F" w:rsidP="003F5AF8">
            <w:pPr>
              <w:rPr>
                <w:sz w:val="22"/>
                <w:szCs w:val="22"/>
              </w:rPr>
            </w:pPr>
          </w:p>
          <w:p w14:paraId="12A265CD" w14:textId="39624E98" w:rsidR="004E7CAD" w:rsidRPr="00767058" w:rsidRDefault="004E7CAD" w:rsidP="003F5AF8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</w:t>
            </w:r>
            <w:r w:rsidR="00E9520F">
              <w:rPr>
                <w:b/>
                <w:bCs/>
                <w:sz w:val="22"/>
                <w:szCs w:val="22"/>
              </w:rPr>
              <w:t>ction plan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114" w:type="pct"/>
          </w:tcPr>
          <w:p w14:paraId="7B28367F" w14:textId="65B58BA2" w:rsidR="004226BF" w:rsidRDefault="004226BF" w:rsidP="003F5AF8">
            <w:pPr>
              <w:rPr>
                <w:sz w:val="22"/>
                <w:szCs w:val="22"/>
              </w:rPr>
            </w:pPr>
          </w:p>
        </w:tc>
      </w:tr>
      <w:tr w:rsidR="00593BB0" w14:paraId="2A6EA545" w14:textId="77777777" w:rsidTr="00767058">
        <w:trPr>
          <w:trHeight w:val="990"/>
        </w:trPr>
        <w:tc>
          <w:tcPr>
            <w:tcW w:w="1181" w:type="pct"/>
            <w:vMerge/>
          </w:tcPr>
          <w:p w14:paraId="61CABB75" w14:textId="77777777" w:rsidR="00593BB0" w:rsidRDefault="00593BB0" w:rsidP="003F5AF8">
            <w:pPr>
              <w:rPr>
                <w:sz w:val="22"/>
                <w:szCs w:val="22"/>
              </w:rPr>
            </w:pPr>
          </w:p>
        </w:tc>
        <w:tc>
          <w:tcPr>
            <w:tcW w:w="2705" w:type="pct"/>
          </w:tcPr>
          <w:p w14:paraId="22F7CA32" w14:textId="77777777" w:rsidR="004226BF" w:rsidRPr="00A03CF0" w:rsidRDefault="004226BF" w:rsidP="004226BF">
            <w:pPr>
              <w:rPr>
                <w:sz w:val="22"/>
                <w:szCs w:val="22"/>
              </w:rPr>
            </w:pPr>
            <w:r w:rsidRPr="00A03CF0">
              <w:rPr>
                <w:b/>
                <w:bCs/>
                <w:sz w:val="22"/>
                <w:szCs w:val="22"/>
              </w:rPr>
              <w:t>Country:</w:t>
            </w:r>
            <w:r>
              <w:rPr>
                <w:sz w:val="22"/>
                <w:szCs w:val="22"/>
              </w:rPr>
              <w:t xml:space="preserve"> </w:t>
            </w:r>
          </w:p>
          <w:p w14:paraId="1714AC25" w14:textId="77777777" w:rsidR="004226BF" w:rsidRDefault="004226BF" w:rsidP="004226BF">
            <w:pPr>
              <w:rPr>
                <w:sz w:val="22"/>
                <w:szCs w:val="22"/>
              </w:rPr>
            </w:pPr>
          </w:p>
          <w:p w14:paraId="3986595C" w14:textId="1DCF69B6" w:rsidR="00593BB0" w:rsidRDefault="00FA0481" w:rsidP="004226B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Action plan</w:t>
            </w:r>
            <w:r w:rsidR="004226BF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114" w:type="pct"/>
          </w:tcPr>
          <w:p w14:paraId="721F00CD" w14:textId="24CECA48" w:rsidR="004226BF" w:rsidRDefault="004226BF" w:rsidP="003F5AF8">
            <w:pPr>
              <w:rPr>
                <w:sz w:val="22"/>
                <w:szCs w:val="22"/>
              </w:rPr>
            </w:pPr>
          </w:p>
        </w:tc>
      </w:tr>
    </w:tbl>
    <w:p w14:paraId="06759819" w14:textId="77777777" w:rsidR="00CD3997" w:rsidRDefault="00CD3997" w:rsidP="003F5AF8">
      <w:pPr>
        <w:rPr>
          <w:sz w:val="22"/>
          <w:szCs w:val="22"/>
        </w:rPr>
      </w:pPr>
    </w:p>
    <w:p w14:paraId="23E8BC0B" w14:textId="77777777" w:rsidR="00227872" w:rsidRDefault="00227872" w:rsidP="003F5AF8">
      <w:pPr>
        <w:rPr>
          <w:sz w:val="22"/>
          <w:szCs w:val="22"/>
        </w:rPr>
      </w:pPr>
    </w:p>
    <w:p w14:paraId="5CAABB3E" w14:textId="77777777" w:rsidR="00227872" w:rsidRPr="008577F7" w:rsidRDefault="00227872" w:rsidP="003F5AF8">
      <w:pPr>
        <w:rPr>
          <w:sz w:val="22"/>
          <w:szCs w:val="22"/>
        </w:rPr>
      </w:pPr>
    </w:p>
    <w:sectPr w:rsidR="00227872" w:rsidRPr="008577F7" w:rsidSect="00767058">
      <w:pgSz w:w="15840" w:h="12240" w:orient="landscape"/>
      <w:pgMar w:top="1800" w:right="108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6FDBD" w14:textId="77777777" w:rsidR="002E64ED" w:rsidRDefault="002E64ED" w:rsidP="00920363">
      <w:r>
        <w:separator/>
      </w:r>
    </w:p>
  </w:endnote>
  <w:endnote w:type="continuationSeparator" w:id="0">
    <w:p w14:paraId="54B9C13E" w14:textId="77777777" w:rsidR="002E64ED" w:rsidRDefault="002E64ED" w:rsidP="00920363">
      <w:r>
        <w:continuationSeparator/>
      </w:r>
    </w:p>
  </w:endnote>
  <w:endnote w:type="continuationNotice" w:id="1">
    <w:p w14:paraId="6776B48E" w14:textId="77777777" w:rsidR="002E64ED" w:rsidRDefault="002E64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83E62" w14:textId="77777777" w:rsidR="00920363" w:rsidRDefault="0092036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BE1FED" w14:textId="77777777" w:rsidR="00920363" w:rsidRDefault="0092036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62125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49F969" w14:textId="77777777" w:rsidR="00920363" w:rsidRDefault="0092036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2F2274F" w14:textId="77777777" w:rsidR="00920363" w:rsidRPr="00FE696A" w:rsidRDefault="009203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0F6BA" w14:textId="77777777" w:rsidR="002E64ED" w:rsidRDefault="002E64ED" w:rsidP="00920363">
      <w:r>
        <w:separator/>
      </w:r>
    </w:p>
  </w:footnote>
  <w:footnote w:type="continuationSeparator" w:id="0">
    <w:p w14:paraId="27B3C26D" w14:textId="77777777" w:rsidR="002E64ED" w:rsidRDefault="002E64ED" w:rsidP="00920363">
      <w:r>
        <w:continuationSeparator/>
      </w:r>
    </w:p>
  </w:footnote>
  <w:footnote w:type="continuationNotice" w:id="1">
    <w:p w14:paraId="65CAB080" w14:textId="77777777" w:rsidR="002E64ED" w:rsidRDefault="002E64E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7692E" w14:textId="5F0F43DF" w:rsidR="00920363" w:rsidRDefault="00920363">
    <w:pPr>
      <w:pStyle w:val="Header"/>
    </w:pPr>
    <w:r>
      <w:ptab w:relativeTo="margin" w:alignment="center" w:leader="none"/>
    </w:r>
    <w:r>
      <w:ptab w:relativeTo="margin" w:alignment="right" w:leader="none"/>
    </w:r>
    <w:r>
      <w:t xml:space="preserve">December </w:t>
    </w:r>
    <w:r w:rsidR="003F5AF8">
      <w:t>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70C14"/>
    <w:multiLevelType w:val="hybridMultilevel"/>
    <w:tmpl w:val="34F62026"/>
    <w:lvl w:ilvl="0" w:tplc="33B036B4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3960" w:hanging="360"/>
      </w:pPr>
    </w:lvl>
    <w:lvl w:ilvl="2" w:tplc="0409001B" w:tentative="1">
      <w:start w:val="1"/>
      <w:numFmt w:val="lowerRoman"/>
      <w:lvlText w:val="%3."/>
      <w:lvlJc w:val="right"/>
      <w:pPr>
        <w:ind w:left="-3240" w:hanging="180"/>
      </w:pPr>
    </w:lvl>
    <w:lvl w:ilvl="3" w:tplc="0409000F" w:tentative="1">
      <w:start w:val="1"/>
      <w:numFmt w:val="decimal"/>
      <w:lvlText w:val="%4."/>
      <w:lvlJc w:val="left"/>
      <w:pPr>
        <w:ind w:left="-2520" w:hanging="360"/>
      </w:pPr>
    </w:lvl>
    <w:lvl w:ilvl="4" w:tplc="04090019" w:tentative="1">
      <w:start w:val="1"/>
      <w:numFmt w:val="lowerLetter"/>
      <w:lvlText w:val="%5."/>
      <w:lvlJc w:val="left"/>
      <w:pPr>
        <w:ind w:left="-1800" w:hanging="360"/>
      </w:pPr>
    </w:lvl>
    <w:lvl w:ilvl="5" w:tplc="0409001B" w:tentative="1">
      <w:start w:val="1"/>
      <w:numFmt w:val="lowerRoman"/>
      <w:lvlText w:val="%6."/>
      <w:lvlJc w:val="right"/>
      <w:pPr>
        <w:ind w:left="-1080" w:hanging="180"/>
      </w:pPr>
    </w:lvl>
    <w:lvl w:ilvl="6" w:tplc="0409000F" w:tentative="1">
      <w:start w:val="1"/>
      <w:numFmt w:val="decimal"/>
      <w:lvlText w:val="%7."/>
      <w:lvlJc w:val="left"/>
      <w:pPr>
        <w:ind w:left="-360" w:hanging="360"/>
      </w:pPr>
    </w:lvl>
    <w:lvl w:ilvl="7" w:tplc="04090019" w:tentative="1">
      <w:start w:val="1"/>
      <w:numFmt w:val="lowerLetter"/>
      <w:lvlText w:val="%8."/>
      <w:lvlJc w:val="left"/>
      <w:pPr>
        <w:ind w:left="360" w:hanging="360"/>
      </w:pPr>
    </w:lvl>
    <w:lvl w:ilvl="8" w:tplc="0409001B" w:tentative="1">
      <w:start w:val="1"/>
      <w:numFmt w:val="lowerRoman"/>
      <w:lvlText w:val="%9."/>
      <w:lvlJc w:val="right"/>
      <w:pPr>
        <w:ind w:left="1080" w:hanging="180"/>
      </w:pPr>
    </w:lvl>
  </w:abstractNum>
  <w:abstractNum w:abstractNumId="1" w15:restartNumberingAfterBreak="0">
    <w:nsid w:val="0C1C4E71"/>
    <w:multiLevelType w:val="hybridMultilevel"/>
    <w:tmpl w:val="4CB07802"/>
    <w:lvl w:ilvl="0" w:tplc="DA9649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33431"/>
    <w:multiLevelType w:val="hybridMultilevel"/>
    <w:tmpl w:val="0F2454CA"/>
    <w:lvl w:ilvl="0" w:tplc="FFFFFFFF">
      <w:start w:val="1"/>
      <w:numFmt w:val="decimal"/>
      <w:lvlText w:val="%1."/>
      <w:lvlJc w:val="left"/>
      <w:pPr>
        <w:ind w:left="57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D0207"/>
    <w:multiLevelType w:val="hybridMultilevel"/>
    <w:tmpl w:val="DF8C8200"/>
    <w:lvl w:ilvl="0" w:tplc="BC603CD0">
      <w:start w:val="1"/>
      <w:numFmt w:val="lowerLetter"/>
      <w:lvlText w:val="(%1)"/>
      <w:lvlJc w:val="left"/>
      <w:pPr>
        <w:ind w:left="695" w:hanging="372"/>
      </w:pPr>
      <w:rPr>
        <w:rFonts w:ascii="Verdana" w:eastAsia="Verdana" w:hAnsi="Verdana" w:cs="Verdana" w:hint="default"/>
        <w:b w:val="0"/>
        <w:bCs w:val="0"/>
        <w:i w:val="0"/>
        <w:iCs w:val="0"/>
        <w:spacing w:val="-3"/>
        <w:w w:val="99"/>
        <w:sz w:val="20"/>
        <w:szCs w:val="20"/>
        <w:lang w:val="en-US" w:eastAsia="en-US" w:bidi="ar-SA"/>
      </w:rPr>
    </w:lvl>
    <w:lvl w:ilvl="1" w:tplc="539CF8C0">
      <w:numFmt w:val="bullet"/>
      <w:lvlText w:val="•"/>
      <w:lvlJc w:val="left"/>
      <w:pPr>
        <w:ind w:left="1642" w:hanging="372"/>
      </w:pPr>
      <w:rPr>
        <w:rFonts w:hint="default"/>
        <w:lang w:val="en-US" w:eastAsia="en-US" w:bidi="ar-SA"/>
      </w:rPr>
    </w:lvl>
    <w:lvl w:ilvl="2" w:tplc="90A6D12C">
      <w:numFmt w:val="bullet"/>
      <w:lvlText w:val="•"/>
      <w:lvlJc w:val="left"/>
      <w:pPr>
        <w:ind w:left="2584" w:hanging="372"/>
      </w:pPr>
      <w:rPr>
        <w:rFonts w:hint="default"/>
        <w:lang w:val="en-US" w:eastAsia="en-US" w:bidi="ar-SA"/>
      </w:rPr>
    </w:lvl>
    <w:lvl w:ilvl="3" w:tplc="276CB4AE">
      <w:numFmt w:val="bullet"/>
      <w:lvlText w:val="•"/>
      <w:lvlJc w:val="left"/>
      <w:pPr>
        <w:ind w:left="3526" w:hanging="372"/>
      </w:pPr>
      <w:rPr>
        <w:rFonts w:hint="default"/>
        <w:lang w:val="en-US" w:eastAsia="en-US" w:bidi="ar-SA"/>
      </w:rPr>
    </w:lvl>
    <w:lvl w:ilvl="4" w:tplc="EA28A318">
      <w:numFmt w:val="bullet"/>
      <w:lvlText w:val="•"/>
      <w:lvlJc w:val="left"/>
      <w:pPr>
        <w:ind w:left="4468" w:hanging="372"/>
      </w:pPr>
      <w:rPr>
        <w:rFonts w:hint="default"/>
        <w:lang w:val="en-US" w:eastAsia="en-US" w:bidi="ar-SA"/>
      </w:rPr>
    </w:lvl>
    <w:lvl w:ilvl="5" w:tplc="6570E6F4">
      <w:numFmt w:val="bullet"/>
      <w:lvlText w:val="•"/>
      <w:lvlJc w:val="left"/>
      <w:pPr>
        <w:ind w:left="5410" w:hanging="372"/>
      </w:pPr>
      <w:rPr>
        <w:rFonts w:hint="default"/>
        <w:lang w:val="en-US" w:eastAsia="en-US" w:bidi="ar-SA"/>
      </w:rPr>
    </w:lvl>
    <w:lvl w:ilvl="6" w:tplc="D47C1138">
      <w:numFmt w:val="bullet"/>
      <w:lvlText w:val="•"/>
      <w:lvlJc w:val="left"/>
      <w:pPr>
        <w:ind w:left="6352" w:hanging="372"/>
      </w:pPr>
      <w:rPr>
        <w:rFonts w:hint="default"/>
        <w:lang w:val="en-US" w:eastAsia="en-US" w:bidi="ar-SA"/>
      </w:rPr>
    </w:lvl>
    <w:lvl w:ilvl="7" w:tplc="0AC205E8">
      <w:numFmt w:val="bullet"/>
      <w:lvlText w:val="•"/>
      <w:lvlJc w:val="left"/>
      <w:pPr>
        <w:ind w:left="7294" w:hanging="372"/>
      </w:pPr>
      <w:rPr>
        <w:rFonts w:hint="default"/>
        <w:lang w:val="en-US" w:eastAsia="en-US" w:bidi="ar-SA"/>
      </w:rPr>
    </w:lvl>
    <w:lvl w:ilvl="8" w:tplc="EDB499BE">
      <w:numFmt w:val="bullet"/>
      <w:lvlText w:val="•"/>
      <w:lvlJc w:val="left"/>
      <w:pPr>
        <w:ind w:left="8236" w:hanging="372"/>
      </w:pPr>
      <w:rPr>
        <w:rFonts w:hint="default"/>
        <w:lang w:val="en-US" w:eastAsia="en-US" w:bidi="ar-SA"/>
      </w:rPr>
    </w:lvl>
  </w:abstractNum>
  <w:abstractNum w:abstractNumId="4" w15:restartNumberingAfterBreak="0">
    <w:nsid w:val="47496F3F"/>
    <w:multiLevelType w:val="hybridMultilevel"/>
    <w:tmpl w:val="34B2038E"/>
    <w:lvl w:ilvl="0" w:tplc="08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5" w15:restartNumberingAfterBreak="0">
    <w:nsid w:val="475D0A21"/>
    <w:multiLevelType w:val="hybridMultilevel"/>
    <w:tmpl w:val="98E8637E"/>
    <w:lvl w:ilvl="0" w:tplc="08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6" w15:restartNumberingAfterBreak="0">
    <w:nsid w:val="4AFEDCDC"/>
    <w:multiLevelType w:val="hybridMultilevel"/>
    <w:tmpl w:val="DEA27C2E"/>
    <w:lvl w:ilvl="0" w:tplc="93B8A870">
      <w:start w:val="1"/>
      <w:numFmt w:val="lowerLetter"/>
      <w:lvlText w:val="%1."/>
      <w:lvlJc w:val="left"/>
      <w:pPr>
        <w:ind w:left="720" w:hanging="360"/>
      </w:pPr>
    </w:lvl>
    <w:lvl w:ilvl="1" w:tplc="559E0C84">
      <w:start w:val="1"/>
      <w:numFmt w:val="lowerLetter"/>
      <w:lvlText w:val="%2."/>
      <w:lvlJc w:val="left"/>
      <w:pPr>
        <w:ind w:left="1440" w:hanging="360"/>
      </w:pPr>
    </w:lvl>
    <w:lvl w:ilvl="2" w:tplc="A2EE371E">
      <w:start w:val="1"/>
      <w:numFmt w:val="lowerRoman"/>
      <w:lvlText w:val="%3."/>
      <w:lvlJc w:val="right"/>
      <w:pPr>
        <w:ind w:left="2160" w:hanging="180"/>
      </w:pPr>
    </w:lvl>
    <w:lvl w:ilvl="3" w:tplc="E7BCBBEA">
      <w:start w:val="1"/>
      <w:numFmt w:val="decimal"/>
      <w:lvlText w:val="%4."/>
      <w:lvlJc w:val="left"/>
      <w:pPr>
        <w:ind w:left="2880" w:hanging="360"/>
      </w:pPr>
    </w:lvl>
    <w:lvl w:ilvl="4" w:tplc="B2DAEB56">
      <w:start w:val="1"/>
      <w:numFmt w:val="lowerLetter"/>
      <w:lvlText w:val="%5."/>
      <w:lvlJc w:val="left"/>
      <w:pPr>
        <w:ind w:left="3600" w:hanging="360"/>
      </w:pPr>
    </w:lvl>
    <w:lvl w:ilvl="5" w:tplc="C3EA87C6">
      <w:start w:val="1"/>
      <w:numFmt w:val="lowerRoman"/>
      <w:lvlText w:val="%6."/>
      <w:lvlJc w:val="right"/>
      <w:pPr>
        <w:ind w:left="4320" w:hanging="180"/>
      </w:pPr>
    </w:lvl>
    <w:lvl w:ilvl="6" w:tplc="34A4E0B6">
      <w:start w:val="1"/>
      <w:numFmt w:val="decimal"/>
      <w:lvlText w:val="%7."/>
      <w:lvlJc w:val="left"/>
      <w:pPr>
        <w:ind w:left="5040" w:hanging="360"/>
      </w:pPr>
    </w:lvl>
    <w:lvl w:ilvl="7" w:tplc="4512240C">
      <w:start w:val="1"/>
      <w:numFmt w:val="lowerLetter"/>
      <w:lvlText w:val="%8."/>
      <w:lvlJc w:val="left"/>
      <w:pPr>
        <w:ind w:left="5760" w:hanging="360"/>
      </w:pPr>
    </w:lvl>
    <w:lvl w:ilvl="8" w:tplc="25E8968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A52FFA"/>
    <w:multiLevelType w:val="hybridMultilevel"/>
    <w:tmpl w:val="DDB02482"/>
    <w:lvl w:ilvl="0" w:tplc="F5C04F5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D73DE8"/>
    <w:multiLevelType w:val="hybridMultilevel"/>
    <w:tmpl w:val="C546AB6E"/>
    <w:lvl w:ilvl="0" w:tplc="B226CBCC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22100EC"/>
    <w:multiLevelType w:val="hybridMultilevel"/>
    <w:tmpl w:val="7DA833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3E66385"/>
    <w:multiLevelType w:val="hybridMultilevel"/>
    <w:tmpl w:val="B7469C00"/>
    <w:lvl w:ilvl="0" w:tplc="B0DC6A7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8E0940"/>
    <w:multiLevelType w:val="hybridMultilevel"/>
    <w:tmpl w:val="6AF0D2BA"/>
    <w:lvl w:ilvl="0" w:tplc="6A4AFEB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4E5774"/>
    <w:multiLevelType w:val="hybridMultilevel"/>
    <w:tmpl w:val="BA1C7B04"/>
    <w:lvl w:ilvl="0" w:tplc="0809000F">
      <w:start w:val="1"/>
      <w:numFmt w:val="decimal"/>
      <w:lvlText w:val="%1."/>
      <w:lvlJc w:val="left"/>
      <w:pPr>
        <w:ind w:left="57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081DE6"/>
    <w:multiLevelType w:val="hybridMultilevel"/>
    <w:tmpl w:val="636E06F2"/>
    <w:lvl w:ilvl="0" w:tplc="83AA70BE">
      <w:start w:val="2"/>
      <w:numFmt w:val="decimal"/>
      <w:lvlText w:val="%1."/>
      <w:lvlJc w:val="left"/>
      <w:pPr>
        <w:ind w:left="5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96426B"/>
    <w:multiLevelType w:val="hybridMultilevel"/>
    <w:tmpl w:val="9C362A6E"/>
    <w:lvl w:ilvl="0" w:tplc="3DA43B1A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3960" w:hanging="360"/>
      </w:pPr>
    </w:lvl>
    <w:lvl w:ilvl="2" w:tplc="0409001B" w:tentative="1">
      <w:start w:val="1"/>
      <w:numFmt w:val="lowerRoman"/>
      <w:lvlText w:val="%3."/>
      <w:lvlJc w:val="right"/>
      <w:pPr>
        <w:ind w:left="-3240" w:hanging="180"/>
      </w:pPr>
    </w:lvl>
    <w:lvl w:ilvl="3" w:tplc="0409000F" w:tentative="1">
      <w:start w:val="1"/>
      <w:numFmt w:val="decimal"/>
      <w:lvlText w:val="%4."/>
      <w:lvlJc w:val="left"/>
      <w:pPr>
        <w:ind w:left="-2520" w:hanging="360"/>
      </w:pPr>
    </w:lvl>
    <w:lvl w:ilvl="4" w:tplc="04090019" w:tentative="1">
      <w:start w:val="1"/>
      <w:numFmt w:val="lowerLetter"/>
      <w:lvlText w:val="%5."/>
      <w:lvlJc w:val="left"/>
      <w:pPr>
        <w:ind w:left="-1800" w:hanging="360"/>
      </w:pPr>
    </w:lvl>
    <w:lvl w:ilvl="5" w:tplc="0409001B" w:tentative="1">
      <w:start w:val="1"/>
      <w:numFmt w:val="lowerRoman"/>
      <w:lvlText w:val="%6."/>
      <w:lvlJc w:val="right"/>
      <w:pPr>
        <w:ind w:left="-1080" w:hanging="180"/>
      </w:pPr>
    </w:lvl>
    <w:lvl w:ilvl="6" w:tplc="0409000F" w:tentative="1">
      <w:start w:val="1"/>
      <w:numFmt w:val="decimal"/>
      <w:lvlText w:val="%7."/>
      <w:lvlJc w:val="left"/>
      <w:pPr>
        <w:ind w:left="-360" w:hanging="360"/>
      </w:pPr>
    </w:lvl>
    <w:lvl w:ilvl="7" w:tplc="04090019" w:tentative="1">
      <w:start w:val="1"/>
      <w:numFmt w:val="lowerLetter"/>
      <w:lvlText w:val="%8."/>
      <w:lvlJc w:val="left"/>
      <w:pPr>
        <w:ind w:left="360" w:hanging="360"/>
      </w:pPr>
    </w:lvl>
    <w:lvl w:ilvl="8" w:tplc="0409001B" w:tentative="1">
      <w:start w:val="1"/>
      <w:numFmt w:val="lowerRoman"/>
      <w:lvlText w:val="%9."/>
      <w:lvlJc w:val="right"/>
      <w:pPr>
        <w:ind w:left="1080" w:hanging="180"/>
      </w:pPr>
    </w:lvl>
  </w:abstractNum>
  <w:abstractNum w:abstractNumId="15" w15:restartNumberingAfterBreak="0">
    <w:nsid w:val="691B6BBD"/>
    <w:multiLevelType w:val="hybridMultilevel"/>
    <w:tmpl w:val="F7029970"/>
    <w:lvl w:ilvl="0" w:tplc="E42625D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7E29FA"/>
    <w:multiLevelType w:val="hybridMultilevel"/>
    <w:tmpl w:val="2B4A36DE"/>
    <w:lvl w:ilvl="0" w:tplc="9ABA5632">
      <w:numFmt w:val="bullet"/>
      <w:lvlText w:val="-"/>
      <w:lvlJc w:val="left"/>
      <w:pPr>
        <w:ind w:left="47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2"/>
  </w:num>
  <w:num w:numId="5">
    <w:abstractNumId w:val="9"/>
  </w:num>
  <w:num w:numId="6">
    <w:abstractNumId w:val="1"/>
  </w:num>
  <w:num w:numId="7">
    <w:abstractNumId w:val="11"/>
  </w:num>
  <w:num w:numId="8">
    <w:abstractNumId w:val="2"/>
  </w:num>
  <w:num w:numId="9">
    <w:abstractNumId w:val="13"/>
  </w:num>
  <w:num w:numId="10">
    <w:abstractNumId w:val="16"/>
  </w:num>
  <w:num w:numId="11">
    <w:abstractNumId w:val="3"/>
  </w:num>
  <w:num w:numId="12">
    <w:abstractNumId w:val="0"/>
  </w:num>
  <w:num w:numId="13">
    <w:abstractNumId w:val="7"/>
  </w:num>
  <w:num w:numId="14">
    <w:abstractNumId w:val="14"/>
  </w:num>
  <w:num w:numId="15">
    <w:abstractNumId w:val="15"/>
  </w:num>
  <w:num w:numId="16">
    <w:abstractNumId w:val="1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363"/>
    <w:rsid w:val="0000150C"/>
    <w:rsid w:val="00001E41"/>
    <w:rsid w:val="00003119"/>
    <w:rsid w:val="00003F1F"/>
    <w:rsid w:val="00006362"/>
    <w:rsid w:val="0000649D"/>
    <w:rsid w:val="000103DA"/>
    <w:rsid w:val="00011343"/>
    <w:rsid w:val="00014B2C"/>
    <w:rsid w:val="00022FAF"/>
    <w:rsid w:val="0002464C"/>
    <w:rsid w:val="00025273"/>
    <w:rsid w:val="00025C55"/>
    <w:rsid w:val="000264B1"/>
    <w:rsid w:val="00027A2A"/>
    <w:rsid w:val="00030E38"/>
    <w:rsid w:val="00031343"/>
    <w:rsid w:val="00033DF4"/>
    <w:rsid w:val="0003633A"/>
    <w:rsid w:val="00040032"/>
    <w:rsid w:val="000431A5"/>
    <w:rsid w:val="0004586C"/>
    <w:rsid w:val="00046F7E"/>
    <w:rsid w:val="0005122B"/>
    <w:rsid w:val="0005140D"/>
    <w:rsid w:val="000538BB"/>
    <w:rsid w:val="00060282"/>
    <w:rsid w:val="00060CE2"/>
    <w:rsid w:val="0006349A"/>
    <w:rsid w:val="00063541"/>
    <w:rsid w:val="00065BD9"/>
    <w:rsid w:val="00065C7E"/>
    <w:rsid w:val="000677B3"/>
    <w:rsid w:val="00072AED"/>
    <w:rsid w:val="00074E3E"/>
    <w:rsid w:val="0007572F"/>
    <w:rsid w:val="0008543B"/>
    <w:rsid w:val="0008555C"/>
    <w:rsid w:val="000903D0"/>
    <w:rsid w:val="0009073E"/>
    <w:rsid w:val="00093E77"/>
    <w:rsid w:val="00095C03"/>
    <w:rsid w:val="000A03C2"/>
    <w:rsid w:val="000A46D9"/>
    <w:rsid w:val="000B05D3"/>
    <w:rsid w:val="000B08E3"/>
    <w:rsid w:val="000B1F9F"/>
    <w:rsid w:val="000B280B"/>
    <w:rsid w:val="000B546A"/>
    <w:rsid w:val="000C225F"/>
    <w:rsid w:val="000C2ECB"/>
    <w:rsid w:val="000C50FB"/>
    <w:rsid w:val="000C5B45"/>
    <w:rsid w:val="000C60A6"/>
    <w:rsid w:val="000D183F"/>
    <w:rsid w:val="000D2D4A"/>
    <w:rsid w:val="000E2A67"/>
    <w:rsid w:val="000E6B7B"/>
    <w:rsid w:val="000E70C8"/>
    <w:rsid w:val="000F1621"/>
    <w:rsid w:val="000F1966"/>
    <w:rsid w:val="000F3F21"/>
    <w:rsid w:val="000F40F0"/>
    <w:rsid w:val="000F4EA0"/>
    <w:rsid w:val="001005EC"/>
    <w:rsid w:val="001009E6"/>
    <w:rsid w:val="0010108C"/>
    <w:rsid w:val="00101698"/>
    <w:rsid w:val="00106C28"/>
    <w:rsid w:val="0011063C"/>
    <w:rsid w:val="00110E2D"/>
    <w:rsid w:val="001117D3"/>
    <w:rsid w:val="0011293A"/>
    <w:rsid w:val="00121AA2"/>
    <w:rsid w:val="00127B36"/>
    <w:rsid w:val="0013020F"/>
    <w:rsid w:val="00132C5C"/>
    <w:rsid w:val="001400DF"/>
    <w:rsid w:val="00147964"/>
    <w:rsid w:val="00151226"/>
    <w:rsid w:val="00154517"/>
    <w:rsid w:val="0016389B"/>
    <w:rsid w:val="00164A3B"/>
    <w:rsid w:val="00165EB6"/>
    <w:rsid w:val="00172552"/>
    <w:rsid w:val="00172BD2"/>
    <w:rsid w:val="00173C02"/>
    <w:rsid w:val="00173E6D"/>
    <w:rsid w:val="00174D6C"/>
    <w:rsid w:val="001766DA"/>
    <w:rsid w:val="001832F2"/>
    <w:rsid w:val="00185B7D"/>
    <w:rsid w:val="00192AC0"/>
    <w:rsid w:val="0019372E"/>
    <w:rsid w:val="00194BAC"/>
    <w:rsid w:val="00195117"/>
    <w:rsid w:val="001A0594"/>
    <w:rsid w:val="001A069D"/>
    <w:rsid w:val="001A25CA"/>
    <w:rsid w:val="001A7513"/>
    <w:rsid w:val="001B1E49"/>
    <w:rsid w:val="001B618D"/>
    <w:rsid w:val="001C0F56"/>
    <w:rsid w:val="001C5DE3"/>
    <w:rsid w:val="001C63C2"/>
    <w:rsid w:val="001C72A9"/>
    <w:rsid w:val="001D0728"/>
    <w:rsid w:val="001D2318"/>
    <w:rsid w:val="001D2784"/>
    <w:rsid w:val="001D6075"/>
    <w:rsid w:val="001E15CC"/>
    <w:rsid w:val="001E3F2D"/>
    <w:rsid w:val="001E4F40"/>
    <w:rsid w:val="001F259F"/>
    <w:rsid w:val="0020410E"/>
    <w:rsid w:val="002053E6"/>
    <w:rsid w:val="00206E80"/>
    <w:rsid w:val="00210A3F"/>
    <w:rsid w:val="00210CC7"/>
    <w:rsid w:val="00211041"/>
    <w:rsid w:val="00215FB1"/>
    <w:rsid w:val="002164B1"/>
    <w:rsid w:val="0022055B"/>
    <w:rsid w:val="00220CAC"/>
    <w:rsid w:val="002275A2"/>
    <w:rsid w:val="00227872"/>
    <w:rsid w:val="0023537B"/>
    <w:rsid w:val="00235D50"/>
    <w:rsid w:val="00241599"/>
    <w:rsid w:val="00241DCE"/>
    <w:rsid w:val="0024421E"/>
    <w:rsid w:val="00244F1E"/>
    <w:rsid w:val="00244F8B"/>
    <w:rsid w:val="00250A5A"/>
    <w:rsid w:val="002544F3"/>
    <w:rsid w:val="002557FD"/>
    <w:rsid w:val="00255DFB"/>
    <w:rsid w:val="00256A2A"/>
    <w:rsid w:val="0026046D"/>
    <w:rsid w:val="00263451"/>
    <w:rsid w:val="002656AC"/>
    <w:rsid w:val="00267465"/>
    <w:rsid w:val="0027545C"/>
    <w:rsid w:val="002774B3"/>
    <w:rsid w:val="00277C73"/>
    <w:rsid w:val="002800E6"/>
    <w:rsid w:val="00280C35"/>
    <w:rsid w:val="00282B26"/>
    <w:rsid w:val="002855F0"/>
    <w:rsid w:val="002916D8"/>
    <w:rsid w:val="002942CA"/>
    <w:rsid w:val="00295F7D"/>
    <w:rsid w:val="0029683B"/>
    <w:rsid w:val="002A11FC"/>
    <w:rsid w:val="002A6B79"/>
    <w:rsid w:val="002A7903"/>
    <w:rsid w:val="002B2B1F"/>
    <w:rsid w:val="002B68EF"/>
    <w:rsid w:val="002C0C15"/>
    <w:rsid w:val="002C299B"/>
    <w:rsid w:val="002C43EC"/>
    <w:rsid w:val="002C754E"/>
    <w:rsid w:val="002C764A"/>
    <w:rsid w:val="002D0A35"/>
    <w:rsid w:val="002D291D"/>
    <w:rsid w:val="002D2C72"/>
    <w:rsid w:val="002D46ED"/>
    <w:rsid w:val="002D65FD"/>
    <w:rsid w:val="002E64ED"/>
    <w:rsid w:val="002F0773"/>
    <w:rsid w:val="002F3246"/>
    <w:rsid w:val="002F36AA"/>
    <w:rsid w:val="002F57BB"/>
    <w:rsid w:val="002F685D"/>
    <w:rsid w:val="0030185F"/>
    <w:rsid w:val="00302AA3"/>
    <w:rsid w:val="00304118"/>
    <w:rsid w:val="00304D0C"/>
    <w:rsid w:val="0030649E"/>
    <w:rsid w:val="003073D8"/>
    <w:rsid w:val="00310963"/>
    <w:rsid w:val="00310DBC"/>
    <w:rsid w:val="00312378"/>
    <w:rsid w:val="00313564"/>
    <w:rsid w:val="003136F2"/>
    <w:rsid w:val="00316055"/>
    <w:rsid w:val="0032224E"/>
    <w:rsid w:val="003235C0"/>
    <w:rsid w:val="00323CC6"/>
    <w:rsid w:val="00331CB3"/>
    <w:rsid w:val="0033230E"/>
    <w:rsid w:val="003338B9"/>
    <w:rsid w:val="003340C2"/>
    <w:rsid w:val="0033459E"/>
    <w:rsid w:val="00336231"/>
    <w:rsid w:val="00340399"/>
    <w:rsid w:val="00340CA3"/>
    <w:rsid w:val="0034391B"/>
    <w:rsid w:val="00346BD6"/>
    <w:rsid w:val="0035065E"/>
    <w:rsid w:val="003519EF"/>
    <w:rsid w:val="003574B3"/>
    <w:rsid w:val="003642A3"/>
    <w:rsid w:val="00364759"/>
    <w:rsid w:val="00365B79"/>
    <w:rsid w:val="0037310E"/>
    <w:rsid w:val="00374EB6"/>
    <w:rsid w:val="00375729"/>
    <w:rsid w:val="00377D51"/>
    <w:rsid w:val="003816E0"/>
    <w:rsid w:val="00381AC6"/>
    <w:rsid w:val="00383B23"/>
    <w:rsid w:val="00385447"/>
    <w:rsid w:val="0038645A"/>
    <w:rsid w:val="00390076"/>
    <w:rsid w:val="003902C8"/>
    <w:rsid w:val="00392F00"/>
    <w:rsid w:val="00397336"/>
    <w:rsid w:val="00397F1B"/>
    <w:rsid w:val="003A1B5A"/>
    <w:rsid w:val="003A4602"/>
    <w:rsid w:val="003A4D89"/>
    <w:rsid w:val="003A6F83"/>
    <w:rsid w:val="003A7ACF"/>
    <w:rsid w:val="003B0ADE"/>
    <w:rsid w:val="003B3943"/>
    <w:rsid w:val="003B4E74"/>
    <w:rsid w:val="003B6CA5"/>
    <w:rsid w:val="003C0EF0"/>
    <w:rsid w:val="003C594C"/>
    <w:rsid w:val="003C74EB"/>
    <w:rsid w:val="003D08C4"/>
    <w:rsid w:val="003D4502"/>
    <w:rsid w:val="003D46A4"/>
    <w:rsid w:val="003D62AB"/>
    <w:rsid w:val="003D6A8C"/>
    <w:rsid w:val="003E0055"/>
    <w:rsid w:val="003E31AA"/>
    <w:rsid w:val="003E779F"/>
    <w:rsid w:val="003F4FA7"/>
    <w:rsid w:val="003F5AF8"/>
    <w:rsid w:val="003F6342"/>
    <w:rsid w:val="003F742E"/>
    <w:rsid w:val="003F7F3B"/>
    <w:rsid w:val="00400072"/>
    <w:rsid w:val="00400C8B"/>
    <w:rsid w:val="004046CE"/>
    <w:rsid w:val="0040481A"/>
    <w:rsid w:val="00405ADF"/>
    <w:rsid w:val="00407C7A"/>
    <w:rsid w:val="00410ACE"/>
    <w:rsid w:val="004112F1"/>
    <w:rsid w:val="00414974"/>
    <w:rsid w:val="00414F0A"/>
    <w:rsid w:val="004226BF"/>
    <w:rsid w:val="004235AD"/>
    <w:rsid w:val="00424953"/>
    <w:rsid w:val="0042569B"/>
    <w:rsid w:val="00430BB2"/>
    <w:rsid w:val="00433BC0"/>
    <w:rsid w:val="004364AC"/>
    <w:rsid w:val="00437623"/>
    <w:rsid w:val="004406C1"/>
    <w:rsid w:val="00442C06"/>
    <w:rsid w:val="00443136"/>
    <w:rsid w:val="0044437B"/>
    <w:rsid w:val="00446497"/>
    <w:rsid w:val="00447D42"/>
    <w:rsid w:val="00451EF0"/>
    <w:rsid w:val="004528F3"/>
    <w:rsid w:val="004540DC"/>
    <w:rsid w:val="00454A19"/>
    <w:rsid w:val="00457172"/>
    <w:rsid w:val="0046001B"/>
    <w:rsid w:val="00460E4D"/>
    <w:rsid w:val="00462865"/>
    <w:rsid w:val="0046680C"/>
    <w:rsid w:val="00472BD8"/>
    <w:rsid w:val="00473022"/>
    <w:rsid w:val="004761EB"/>
    <w:rsid w:val="0047643F"/>
    <w:rsid w:val="004908FC"/>
    <w:rsid w:val="004927B1"/>
    <w:rsid w:val="004B2C7A"/>
    <w:rsid w:val="004B548D"/>
    <w:rsid w:val="004B7162"/>
    <w:rsid w:val="004B79C1"/>
    <w:rsid w:val="004C2768"/>
    <w:rsid w:val="004D44B4"/>
    <w:rsid w:val="004D7901"/>
    <w:rsid w:val="004E0285"/>
    <w:rsid w:val="004E1D22"/>
    <w:rsid w:val="004E1E1E"/>
    <w:rsid w:val="004E4451"/>
    <w:rsid w:val="004E47F7"/>
    <w:rsid w:val="004E64ED"/>
    <w:rsid w:val="004E7CAD"/>
    <w:rsid w:val="004F096D"/>
    <w:rsid w:val="004F1C06"/>
    <w:rsid w:val="004F3974"/>
    <w:rsid w:val="004F5352"/>
    <w:rsid w:val="004F7FBD"/>
    <w:rsid w:val="005021AC"/>
    <w:rsid w:val="005077D2"/>
    <w:rsid w:val="005212AA"/>
    <w:rsid w:val="00523CCE"/>
    <w:rsid w:val="00524FCB"/>
    <w:rsid w:val="00531DE4"/>
    <w:rsid w:val="00534B07"/>
    <w:rsid w:val="005414A5"/>
    <w:rsid w:val="00545033"/>
    <w:rsid w:val="005453F0"/>
    <w:rsid w:val="005469F3"/>
    <w:rsid w:val="00550A2D"/>
    <w:rsid w:val="0055158B"/>
    <w:rsid w:val="005555F6"/>
    <w:rsid w:val="00555DDE"/>
    <w:rsid w:val="0055696F"/>
    <w:rsid w:val="00560B50"/>
    <w:rsid w:val="0056258A"/>
    <w:rsid w:val="00570F3D"/>
    <w:rsid w:val="0057104E"/>
    <w:rsid w:val="00576BF7"/>
    <w:rsid w:val="005778E7"/>
    <w:rsid w:val="0058237D"/>
    <w:rsid w:val="00582613"/>
    <w:rsid w:val="00583A47"/>
    <w:rsid w:val="00586CF3"/>
    <w:rsid w:val="00593BB0"/>
    <w:rsid w:val="00595BF8"/>
    <w:rsid w:val="0059786C"/>
    <w:rsid w:val="005A055C"/>
    <w:rsid w:val="005A0850"/>
    <w:rsid w:val="005B147B"/>
    <w:rsid w:val="005B16E0"/>
    <w:rsid w:val="005B1A52"/>
    <w:rsid w:val="005B2133"/>
    <w:rsid w:val="005B4ABB"/>
    <w:rsid w:val="005B5B95"/>
    <w:rsid w:val="005C0033"/>
    <w:rsid w:val="005C2F68"/>
    <w:rsid w:val="005C3208"/>
    <w:rsid w:val="005C498C"/>
    <w:rsid w:val="005C7E91"/>
    <w:rsid w:val="005D5B0F"/>
    <w:rsid w:val="005D6563"/>
    <w:rsid w:val="005D6793"/>
    <w:rsid w:val="005E1A0D"/>
    <w:rsid w:val="005E1F93"/>
    <w:rsid w:val="005E6B1F"/>
    <w:rsid w:val="005E7188"/>
    <w:rsid w:val="005F4B3D"/>
    <w:rsid w:val="0060008F"/>
    <w:rsid w:val="0060389E"/>
    <w:rsid w:val="0060430A"/>
    <w:rsid w:val="00606743"/>
    <w:rsid w:val="00606A5C"/>
    <w:rsid w:val="00610A2C"/>
    <w:rsid w:val="00611175"/>
    <w:rsid w:val="006147C6"/>
    <w:rsid w:val="006162BC"/>
    <w:rsid w:val="0062180C"/>
    <w:rsid w:val="006235EC"/>
    <w:rsid w:val="0062649E"/>
    <w:rsid w:val="00630DE4"/>
    <w:rsid w:val="006331D4"/>
    <w:rsid w:val="00635159"/>
    <w:rsid w:val="0063538D"/>
    <w:rsid w:val="00637815"/>
    <w:rsid w:val="00637953"/>
    <w:rsid w:val="006403CA"/>
    <w:rsid w:val="00645324"/>
    <w:rsid w:val="006458E6"/>
    <w:rsid w:val="00645C5C"/>
    <w:rsid w:val="006471ED"/>
    <w:rsid w:val="00651E94"/>
    <w:rsid w:val="00653A3E"/>
    <w:rsid w:val="00655EED"/>
    <w:rsid w:val="00657261"/>
    <w:rsid w:val="00661DBB"/>
    <w:rsid w:val="00662D8D"/>
    <w:rsid w:val="00664410"/>
    <w:rsid w:val="0066567C"/>
    <w:rsid w:val="00667ECE"/>
    <w:rsid w:val="006709EE"/>
    <w:rsid w:val="00671C97"/>
    <w:rsid w:val="006733C1"/>
    <w:rsid w:val="00674CC3"/>
    <w:rsid w:val="00674F4F"/>
    <w:rsid w:val="0067520C"/>
    <w:rsid w:val="00675B1D"/>
    <w:rsid w:val="00676255"/>
    <w:rsid w:val="00676539"/>
    <w:rsid w:val="0067685F"/>
    <w:rsid w:val="00677F3F"/>
    <w:rsid w:val="00680024"/>
    <w:rsid w:val="00690A80"/>
    <w:rsid w:val="006A70EA"/>
    <w:rsid w:val="006B1007"/>
    <w:rsid w:val="006B2EB8"/>
    <w:rsid w:val="006B5AC6"/>
    <w:rsid w:val="006B6709"/>
    <w:rsid w:val="006C0D0C"/>
    <w:rsid w:val="006C0E6E"/>
    <w:rsid w:val="006C1A50"/>
    <w:rsid w:val="006C2D14"/>
    <w:rsid w:val="006D0AF5"/>
    <w:rsid w:val="006D4AE5"/>
    <w:rsid w:val="006D4BF5"/>
    <w:rsid w:val="006D6A30"/>
    <w:rsid w:val="006D7396"/>
    <w:rsid w:val="006E10B8"/>
    <w:rsid w:val="006E2DC7"/>
    <w:rsid w:val="006F03BB"/>
    <w:rsid w:val="006F1CDD"/>
    <w:rsid w:val="00703643"/>
    <w:rsid w:val="00703B82"/>
    <w:rsid w:val="00703BFF"/>
    <w:rsid w:val="00703CCE"/>
    <w:rsid w:val="00705A9B"/>
    <w:rsid w:val="00706F26"/>
    <w:rsid w:val="0070714C"/>
    <w:rsid w:val="0071290D"/>
    <w:rsid w:val="00714101"/>
    <w:rsid w:val="00720CCA"/>
    <w:rsid w:val="007333D2"/>
    <w:rsid w:val="0073459C"/>
    <w:rsid w:val="00735F63"/>
    <w:rsid w:val="007362F3"/>
    <w:rsid w:val="00740BFC"/>
    <w:rsid w:val="00742A0D"/>
    <w:rsid w:val="007560DE"/>
    <w:rsid w:val="00757957"/>
    <w:rsid w:val="00760401"/>
    <w:rsid w:val="0076105C"/>
    <w:rsid w:val="0076223C"/>
    <w:rsid w:val="0076363E"/>
    <w:rsid w:val="00763E61"/>
    <w:rsid w:val="00764912"/>
    <w:rsid w:val="00764C5E"/>
    <w:rsid w:val="0076510B"/>
    <w:rsid w:val="00765932"/>
    <w:rsid w:val="0076698D"/>
    <w:rsid w:val="00767058"/>
    <w:rsid w:val="0077011F"/>
    <w:rsid w:val="00770CBB"/>
    <w:rsid w:val="00772434"/>
    <w:rsid w:val="00773FEF"/>
    <w:rsid w:val="007743A7"/>
    <w:rsid w:val="007746A7"/>
    <w:rsid w:val="007759D1"/>
    <w:rsid w:val="0077675B"/>
    <w:rsid w:val="007769CA"/>
    <w:rsid w:val="00791252"/>
    <w:rsid w:val="00791BCF"/>
    <w:rsid w:val="007936BE"/>
    <w:rsid w:val="007953AC"/>
    <w:rsid w:val="00797BEF"/>
    <w:rsid w:val="007A0A20"/>
    <w:rsid w:val="007A0B2E"/>
    <w:rsid w:val="007A4A43"/>
    <w:rsid w:val="007A5276"/>
    <w:rsid w:val="007A56D3"/>
    <w:rsid w:val="007B30CD"/>
    <w:rsid w:val="007B3628"/>
    <w:rsid w:val="007B575A"/>
    <w:rsid w:val="007B6F80"/>
    <w:rsid w:val="007B79FE"/>
    <w:rsid w:val="007C1E9C"/>
    <w:rsid w:val="007C3710"/>
    <w:rsid w:val="007C703A"/>
    <w:rsid w:val="007C71CA"/>
    <w:rsid w:val="007C74E5"/>
    <w:rsid w:val="007D18F2"/>
    <w:rsid w:val="007D504B"/>
    <w:rsid w:val="007D70A2"/>
    <w:rsid w:val="007D73BB"/>
    <w:rsid w:val="007D7834"/>
    <w:rsid w:val="007D7E34"/>
    <w:rsid w:val="007D7E51"/>
    <w:rsid w:val="007E3112"/>
    <w:rsid w:val="007E67FB"/>
    <w:rsid w:val="007F2D06"/>
    <w:rsid w:val="007F2D4F"/>
    <w:rsid w:val="007F3131"/>
    <w:rsid w:val="007F72CC"/>
    <w:rsid w:val="007F737D"/>
    <w:rsid w:val="007F751F"/>
    <w:rsid w:val="007F7CF4"/>
    <w:rsid w:val="008008D3"/>
    <w:rsid w:val="00801067"/>
    <w:rsid w:val="00802490"/>
    <w:rsid w:val="00810174"/>
    <w:rsid w:val="00811C34"/>
    <w:rsid w:val="00811CB3"/>
    <w:rsid w:val="00812D9B"/>
    <w:rsid w:val="00816C93"/>
    <w:rsid w:val="00817FE5"/>
    <w:rsid w:val="008205B1"/>
    <w:rsid w:val="00822576"/>
    <w:rsid w:val="008235B7"/>
    <w:rsid w:val="008255EE"/>
    <w:rsid w:val="0082773C"/>
    <w:rsid w:val="00830AA6"/>
    <w:rsid w:val="00836D0A"/>
    <w:rsid w:val="00837239"/>
    <w:rsid w:val="008401FB"/>
    <w:rsid w:val="00841F1E"/>
    <w:rsid w:val="008432BF"/>
    <w:rsid w:val="008457A1"/>
    <w:rsid w:val="0085477E"/>
    <w:rsid w:val="0085751F"/>
    <w:rsid w:val="008577F7"/>
    <w:rsid w:val="0085788E"/>
    <w:rsid w:val="00861736"/>
    <w:rsid w:val="00862ACB"/>
    <w:rsid w:val="0086382D"/>
    <w:rsid w:val="0086772C"/>
    <w:rsid w:val="0087005C"/>
    <w:rsid w:val="00872EC5"/>
    <w:rsid w:val="00872F61"/>
    <w:rsid w:val="0087307F"/>
    <w:rsid w:val="00876F69"/>
    <w:rsid w:val="00876F86"/>
    <w:rsid w:val="00881E6B"/>
    <w:rsid w:val="00882F5D"/>
    <w:rsid w:val="00884490"/>
    <w:rsid w:val="008865E6"/>
    <w:rsid w:val="0088732C"/>
    <w:rsid w:val="00892988"/>
    <w:rsid w:val="00893EDE"/>
    <w:rsid w:val="00894FB0"/>
    <w:rsid w:val="008A27F0"/>
    <w:rsid w:val="008A28D0"/>
    <w:rsid w:val="008A42CE"/>
    <w:rsid w:val="008A52EB"/>
    <w:rsid w:val="008A68DE"/>
    <w:rsid w:val="008A6DC9"/>
    <w:rsid w:val="008B3C68"/>
    <w:rsid w:val="008B44D7"/>
    <w:rsid w:val="008B511C"/>
    <w:rsid w:val="008B5B7E"/>
    <w:rsid w:val="008B7CA6"/>
    <w:rsid w:val="008C0330"/>
    <w:rsid w:val="008C0A58"/>
    <w:rsid w:val="008C7025"/>
    <w:rsid w:val="008D2F95"/>
    <w:rsid w:val="008D5FD6"/>
    <w:rsid w:val="008D7F6A"/>
    <w:rsid w:val="008E206C"/>
    <w:rsid w:val="008F3C70"/>
    <w:rsid w:val="008F4BBB"/>
    <w:rsid w:val="008F5BD8"/>
    <w:rsid w:val="008F6A18"/>
    <w:rsid w:val="009008F8"/>
    <w:rsid w:val="00903C73"/>
    <w:rsid w:val="0090628F"/>
    <w:rsid w:val="00907E47"/>
    <w:rsid w:val="009106DD"/>
    <w:rsid w:val="009116BF"/>
    <w:rsid w:val="00916F4F"/>
    <w:rsid w:val="0091708C"/>
    <w:rsid w:val="0091727A"/>
    <w:rsid w:val="00920363"/>
    <w:rsid w:val="00922D99"/>
    <w:rsid w:val="00923C25"/>
    <w:rsid w:val="00925C56"/>
    <w:rsid w:val="0092726A"/>
    <w:rsid w:val="009300DF"/>
    <w:rsid w:val="00930B78"/>
    <w:rsid w:val="0093124A"/>
    <w:rsid w:val="009355DE"/>
    <w:rsid w:val="00935EF7"/>
    <w:rsid w:val="00940997"/>
    <w:rsid w:val="00940BB1"/>
    <w:rsid w:val="00942964"/>
    <w:rsid w:val="00943827"/>
    <w:rsid w:val="00943843"/>
    <w:rsid w:val="00943A6E"/>
    <w:rsid w:val="00945E50"/>
    <w:rsid w:val="00956507"/>
    <w:rsid w:val="00960F3B"/>
    <w:rsid w:val="0096249D"/>
    <w:rsid w:val="009657E3"/>
    <w:rsid w:val="00966285"/>
    <w:rsid w:val="0097246A"/>
    <w:rsid w:val="009768E8"/>
    <w:rsid w:val="00977FF7"/>
    <w:rsid w:val="00985097"/>
    <w:rsid w:val="00985D44"/>
    <w:rsid w:val="00987099"/>
    <w:rsid w:val="009879A9"/>
    <w:rsid w:val="00992441"/>
    <w:rsid w:val="009928B3"/>
    <w:rsid w:val="00993B18"/>
    <w:rsid w:val="00993FD4"/>
    <w:rsid w:val="00997BC3"/>
    <w:rsid w:val="009A2BC6"/>
    <w:rsid w:val="009A525F"/>
    <w:rsid w:val="009A5B76"/>
    <w:rsid w:val="009A675A"/>
    <w:rsid w:val="009B56B1"/>
    <w:rsid w:val="009B6862"/>
    <w:rsid w:val="009C0E67"/>
    <w:rsid w:val="009C4242"/>
    <w:rsid w:val="009D2302"/>
    <w:rsid w:val="009D4B12"/>
    <w:rsid w:val="009D563F"/>
    <w:rsid w:val="009D689F"/>
    <w:rsid w:val="009E08AC"/>
    <w:rsid w:val="009E5760"/>
    <w:rsid w:val="009E7541"/>
    <w:rsid w:val="009F1C39"/>
    <w:rsid w:val="009F2E80"/>
    <w:rsid w:val="009F3269"/>
    <w:rsid w:val="009F6ACE"/>
    <w:rsid w:val="009F766D"/>
    <w:rsid w:val="00A0050E"/>
    <w:rsid w:val="00A00E3A"/>
    <w:rsid w:val="00A01141"/>
    <w:rsid w:val="00A01A1E"/>
    <w:rsid w:val="00A01FCE"/>
    <w:rsid w:val="00A14179"/>
    <w:rsid w:val="00A1659D"/>
    <w:rsid w:val="00A16E71"/>
    <w:rsid w:val="00A22CA3"/>
    <w:rsid w:val="00A24E2D"/>
    <w:rsid w:val="00A264ED"/>
    <w:rsid w:val="00A27230"/>
    <w:rsid w:val="00A35FF9"/>
    <w:rsid w:val="00A36864"/>
    <w:rsid w:val="00A36CBB"/>
    <w:rsid w:val="00A42D43"/>
    <w:rsid w:val="00A45080"/>
    <w:rsid w:val="00A50073"/>
    <w:rsid w:val="00A51021"/>
    <w:rsid w:val="00A518A2"/>
    <w:rsid w:val="00A52A11"/>
    <w:rsid w:val="00A57262"/>
    <w:rsid w:val="00A61D5F"/>
    <w:rsid w:val="00A64B1C"/>
    <w:rsid w:val="00A66F4A"/>
    <w:rsid w:val="00A706ED"/>
    <w:rsid w:val="00A72973"/>
    <w:rsid w:val="00A800F9"/>
    <w:rsid w:val="00A8204E"/>
    <w:rsid w:val="00A85101"/>
    <w:rsid w:val="00A852F6"/>
    <w:rsid w:val="00A85FF4"/>
    <w:rsid w:val="00A8692F"/>
    <w:rsid w:val="00A901F6"/>
    <w:rsid w:val="00A92341"/>
    <w:rsid w:val="00A946BB"/>
    <w:rsid w:val="00A959DA"/>
    <w:rsid w:val="00A95A1D"/>
    <w:rsid w:val="00AA1510"/>
    <w:rsid w:val="00AA7C80"/>
    <w:rsid w:val="00AB06AE"/>
    <w:rsid w:val="00AB2F2B"/>
    <w:rsid w:val="00AB3FDE"/>
    <w:rsid w:val="00AB4370"/>
    <w:rsid w:val="00AB51AF"/>
    <w:rsid w:val="00AB77B4"/>
    <w:rsid w:val="00AC741B"/>
    <w:rsid w:val="00AD03B6"/>
    <w:rsid w:val="00AD18C9"/>
    <w:rsid w:val="00AD2CAD"/>
    <w:rsid w:val="00AD4160"/>
    <w:rsid w:val="00AD5B17"/>
    <w:rsid w:val="00AD6E77"/>
    <w:rsid w:val="00AD772D"/>
    <w:rsid w:val="00AD7B01"/>
    <w:rsid w:val="00AE40FF"/>
    <w:rsid w:val="00AE7057"/>
    <w:rsid w:val="00AF2D84"/>
    <w:rsid w:val="00AF3A6D"/>
    <w:rsid w:val="00AF437B"/>
    <w:rsid w:val="00AF5E5B"/>
    <w:rsid w:val="00B00C78"/>
    <w:rsid w:val="00B05DDE"/>
    <w:rsid w:val="00B10D4A"/>
    <w:rsid w:val="00B11B41"/>
    <w:rsid w:val="00B16758"/>
    <w:rsid w:val="00B177E5"/>
    <w:rsid w:val="00B211D8"/>
    <w:rsid w:val="00B21F94"/>
    <w:rsid w:val="00B228C0"/>
    <w:rsid w:val="00B233B8"/>
    <w:rsid w:val="00B263C2"/>
    <w:rsid w:val="00B3122B"/>
    <w:rsid w:val="00B332E9"/>
    <w:rsid w:val="00B34250"/>
    <w:rsid w:val="00B3616F"/>
    <w:rsid w:val="00B3723F"/>
    <w:rsid w:val="00B4149B"/>
    <w:rsid w:val="00B428A9"/>
    <w:rsid w:val="00B437A5"/>
    <w:rsid w:val="00B439F9"/>
    <w:rsid w:val="00B47347"/>
    <w:rsid w:val="00B4763C"/>
    <w:rsid w:val="00B50684"/>
    <w:rsid w:val="00B52298"/>
    <w:rsid w:val="00B52DFB"/>
    <w:rsid w:val="00B53F8D"/>
    <w:rsid w:val="00B5625B"/>
    <w:rsid w:val="00B564F9"/>
    <w:rsid w:val="00B61636"/>
    <w:rsid w:val="00B619FF"/>
    <w:rsid w:val="00B67B77"/>
    <w:rsid w:val="00B7040D"/>
    <w:rsid w:val="00B711EC"/>
    <w:rsid w:val="00B75361"/>
    <w:rsid w:val="00B77DA7"/>
    <w:rsid w:val="00B8461A"/>
    <w:rsid w:val="00B847E6"/>
    <w:rsid w:val="00B84FF7"/>
    <w:rsid w:val="00B86D26"/>
    <w:rsid w:val="00B86FC6"/>
    <w:rsid w:val="00B8724E"/>
    <w:rsid w:val="00B90D07"/>
    <w:rsid w:val="00B93ECE"/>
    <w:rsid w:val="00B93F73"/>
    <w:rsid w:val="00B96979"/>
    <w:rsid w:val="00BA1C9E"/>
    <w:rsid w:val="00BA52F4"/>
    <w:rsid w:val="00BB0910"/>
    <w:rsid w:val="00BB1669"/>
    <w:rsid w:val="00BB2102"/>
    <w:rsid w:val="00BB4606"/>
    <w:rsid w:val="00BB7E6F"/>
    <w:rsid w:val="00BC423B"/>
    <w:rsid w:val="00BC43D8"/>
    <w:rsid w:val="00BC4E35"/>
    <w:rsid w:val="00BC5074"/>
    <w:rsid w:val="00BC5A4C"/>
    <w:rsid w:val="00BD1339"/>
    <w:rsid w:val="00BD25B3"/>
    <w:rsid w:val="00BD4CCF"/>
    <w:rsid w:val="00BD7AB9"/>
    <w:rsid w:val="00BE0B93"/>
    <w:rsid w:val="00BE32DE"/>
    <w:rsid w:val="00BE4B15"/>
    <w:rsid w:val="00BE5C5F"/>
    <w:rsid w:val="00BF0BFD"/>
    <w:rsid w:val="00BF1D22"/>
    <w:rsid w:val="00BF236A"/>
    <w:rsid w:val="00C02792"/>
    <w:rsid w:val="00C10FAF"/>
    <w:rsid w:val="00C14BE5"/>
    <w:rsid w:val="00C178F4"/>
    <w:rsid w:val="00C20233"/>
    <w:rsid w:val="00C2257C"/>
    <w:rsid w:val="00C2342A"/>
    <w:rsid w:val="00C23D45"/>
    <w:rsid w:val="00C26CA0"/>
    <w:rsid w:val="00C3079D"/>
    <w:rsid w:val="00C31A96"/>
    <w:rsid w:val="00C34042"/>
    <w:rsid w:val="00C40811"/>
    <w:rsid w:val="00C45308"/>
    <w:rsid w:val="00C45B14"/>
    <w:rsid w:val="00C45C9B"/>
    <w:rsid w:val="00C46285"/>
    <w:rsid w:val="00C468CC"/>
    <w:rsid w:val="00C47358"/>
    <w:rsid w:val="00C54C1E"/>
    <w:rsid w:val="00C57140"/>
    <w:rsid w:val="00C628E1"/>
    <w:rsid w:val="00C62A43"/>
    <w:rsid w:val="00C63C8B"/>
    <w:rsid w:val="00C66E2E"/>
    <w:rsid w:val="00C6765B"/>
    <w:rsid w:val="00C73531"/>
    <w:rsid w:val="00C747D7"/>
    <w:rsid w:val="00C75265"/>
    <w:rsid w:val="00C75D08"/>
    <w:rsid w:val="00C817E0"/>
    <w:rsid w:val="00C83B65"/>
    <w:rsid w:val="00C83E9B"/>
    <w:rsid w:val="00C855F0"/>
    <w:rsid w:val="00C90065"/>
    <w:rsid w:val="00C90D08"/>
    <w:rsid w:val="00C91401"/>
    <w:rsid w:val="00C92E29"/>
    <w:rsid w:val="00C92F32"/>
    <w:rsid w:val="00C93C21"/>
    <w:rsid w:val="00C93ECA"/>
    <w:rsid w:val="00CA18B7"/>
    <w:rsid w:val="00CA1913"/>
    <w:rsid w:val="00CA2552"/>
    <w:rsid w:val="00CA2EAC"/>
    <w:rsid w:val="00CA6839"/>
    <w:rsid w:val="00CA703C"/>
    <w:rsid w:val="00CB03CB"/>
    <w:rsid w:val="00CB0E46"/>
    <w:rsid w:val="00CB1250"/>
    <w:rsid w:val="00CB1F96"/>
    <w:rsid w:val="00CB3EA2"/>
    <w:rsid w:val="00CB4629"/>
    <w:rsid w:val="00CB7817"/>
    <w:rsid w:val="00CC3E37"/>
    <w:rsid w:val="00CC644C"/>
    <w:rsid w:val="00CC689F"/>
    <w:rsid w:val="00CD0DAD"/>
    <w:rsid w:val="00CD3997"/>
    <w:rsid w:val="00CE3318"/>
    <w:rsid w:val="00CE4631"/>
    <w:rsid w:val="00CE6F93"/>
    <w:rsid w:val="00CE7AE6"/>
    <w:rsid w:val="00CF16DE"/>
    <w:rsid w:val="00CF198F"/>
    <w:rsid w:val="00CF2CA8"/>
    <w:rsid w:val="00CF326F"/>
    <w:rsid w:val="00CF6A76"/>
    <w:rsid w:val="00CF7161"/>
    <w:rsid w:val="00D0128A"/>
    <w:rsid w:val="00D01DA6"/>
    <w:rsid w:val="00D1070A"/>
    <w:rsid w:val="00D10CDC"/>
    <w:rsid w:val="00D11E6A"/>
    <w:rsid w:val="00D14D43"/>
    <w:rsid w:val="00D16EB0"/>
    <w:rsid w:val="00D17D69"/>
    <w:rsid w:val="00D21163"/>
    <w:rsid w:val="00D21B97"/>
    <w:rsid w:val="00D254F1"/>
    <w:rsid w:val="00D26D95"/>
    <w:rsid w:val="00D30720"/>
    <w:rsid w:val="00D32CF1"/>
    <w:rsid w:val="00D33643"/>
    <w:rsid w:val="00D338CE"/>
    <w:rsid w:val="00D44630"/>
    <w:rsid w:val="00D44F1E"/>
    <w:rsid w:val="00D45914"/>
    <w:rsid w:val="00D5341B"/>
    <w:rsid w:val="00D57686"/>
    <w:rsid w:val="00D60032"/>
    <w:rsid w:val="00D61430"/>
    <w:rsid w:val="00D625B9"/>
    <w:rsid w:val="00D640FF"/>
    <w:rsid w:val="00D645B1"/>
    <w:rsid w:val="00D6474D"/>
    <w:rsid w:val="00D64920"/>
    <w:rsid w:val="00D6650D"/>
    <w:rsid w:val="00D71F47"/>
    <w:rsid w:val="00D733E6"/>
    <w:rsid w:val="00D7516A"/>
    <w:rsid w:val="00D75995"/>
    <w:rsid w:val="00D87D74"/>
    <w:rsid w:val="00D96A96"/>
    <w:rsid w:val="00D97B4C"/>
    <w:rsid w:val="00DA399D"/>
    <w:rsid w:val="00DA41C6"/>
    <w:rsid w:val="00DB07BF"/>
    <w:rsid w:val="00DB4433"/>
    <w:rsid w:val="00DB4BBF"/>
    <w:rsid w:val="00DB62D4"/>
    <w:rsid w:val="00DB791E"/>
    <w:rsid w:val="00DB7FB3"/>
    <w:rsid w:val="00DC10D7"/>
    <w:rsid w:val="00DC59FA"/>
    <w:rsid w:val="00DC6ACA"/>
    <w:rsid w:val="00DC7430"/>
    <w:rsid w:val="00DD2C23"/>
    <w:rsid w:val="00DD3B90"/>
    <w:rsid w:val="00DD565F"/>
    <w:rsid w:val="00DE085A"/>
    <w:rsid w:val="00DE3A2C"/>
    <w:rsid w:val="00DE4897"/>
    <w:rsid w:val="00DF27D2"/>
    <w:rsid w:val="00DF2BA8"/>
    <w:rsid w:val="00DF4269"/>
    <w:rsid w:val="00E0031D"/>
    <w:rsid w:val="00E01032"/>
    <w:rsid w:val="00E0198E"/>
    <w:rsid w:val="00E0326E"/>
    <w:rsid w:val="00E05C73"/>
    <w:rsid w:val="00E06439"/>
    <w:rsid w:val="00E11B6C"/>
    <w:rsid w:val="00E13D45"/>
    <w:rsid w:val="00E17E0F"/>
    <w:rsid w:val="00E309ED"/>
    <w:rsid w:val="00E30B6F"/>
    <w:rsid w:val="00E35C85"/>
    <w:rsid w:val="00E41DEE"/>
    <w:rsid w:val="00E427A6"/>
    <w:rsid w:val="00E4446F"/>
    <w:rsid w:val="00E4509A"/>
    <w:rsid w:val="00E469BB"/>
    <w:rsid w:val="00E478B9"/>
    <w:rsid w:val="00E50484"/>
    <w:rsid w:val="00E56A00"/>
    <w:rsid w:val="00E60785"/>
    <w:rsid w:val="00E63DF2"/>
    <w:rsid w:val="00E640B7"/>
    <w:rsid w:val="00E659F0"/>
    <w:rsid w:val="00E66395"/>
    <w:rsid w:val="00E6695B"/>
    <w:rsid w:val="00E67F25"/>
    <w:rsid w:val="00E71336"/>
    <w:rsid w:val="00E739CF"/>
    <w:rsid w:val="00E77654"/>
    <w:rsid w:val="00E80057"/>
    <w:rsid w:val="00E8086B"/>
    <w:rsid w:val="00E8124A"/>
    <w:rsid w:val="00E83C8B"/>
    <w:rsid w:val="00E841C3"/>
    <w:rsid w:val="00E84327"/>
    <w:rsid w:val="00E85914"/>
    <w:rsid w:val="00E87273"/>
    <w:rsid w:val="00E9520F"/>
    <w:rsid w:val="00E95AAB"/>
    <w:rsid w:val="00E97FA8"/>
    <w:rsid w:val="00EA290A"/>
    <w:rsid w:val="00EA29AF"/>
    <w:rsid w:val="00EA2A56"/>
    <w:rsid w:val="00EA5181"/>
    <w:rsid w:val="00EA5942"/>
    <w:rsid w:val="00EB04EF"/>
    <w:rsid w:val="00EB278E"/>
    <w:rsid w:val="00EB337C"/>
    <w:rsid w:val="00EB5A8C"/>
    <w:rsid w:val="00EB6BAB"/>
    <w:rsid w:val="00EC008C"/>
    <w:rsid w:val="00EC074C"/>
    <w:rsid w:val="00EC07E5"/>
    <w:rsid w:val="00EC2194"/>
    <w:rsid w:val="00EC51BC"/>
    <w:rsid w:val="00EE16F0"/>
    <w:rsid w:val="00EE1BD3"/>
    <w:rsid w:val="00EE46A9"/>
    <w:rsid w:val="00EE6376"/>
    <w:rsid w:val="00EF1134"/>
    <w:rsid w:val="00EF2834"/>
    <w:rsid w:val="00EF2C08"/>
    <w:rsid w:val="00EF5DD0"/>
    <w:rsid w:val="00EF78C7"/>
    <w:rsid w:val="00F03ACE"/>
    <w:rsid w:val="00F07877"/>
    <w:rsid w:val="00F12D51"/>
    <w:rsid w:val="00F21805"/>
    <w:rsid w:val="00F23EED"/>
    <w:rsid w:val="00F24E87"/>
    <w:rsid w:val="00F24FF8"/>
    <w:rsid w:val="00F25FC8"/>
    <w:rsid w:val="00F31263"/>
    <w:rsid w:val="00F315C6"/>
    <w:rsid w:val="00F31DFE"/>
    <w:rsid w:val="00F321B5"/>
    <w:rsid w:val="00F32254"/>
    <w:rsid w:val="00F3356B"/>
    <w:rsid w:val="00F3392C"/>
    <w:rsid w:val="00F36582"/>
    <w:rsid w:val="00F423A6"/>
    <w:rsid w:val="00F4442B"/>
    <w:rsid w:val="00F454F4"/>
    <w:rsid w:val="00F4575C"/>
    <w:rsid w:val="00F460BC"/>
    <w:rsid w:val="00F521D2"/>
    <w:rsid w:val="00F5452D"/>
    <w:rsid w:val="00F578F5"/>
    <w:rsid w:val="00F66544"/>
    <w:rsid w:val="00F678C3"/>
    <w:rsid w:val="00F7187D"/>
    <w:rsid w:val="00F749C3"/>
    <w:rsid w:val="00F76330"/>
    <w:rsid w:val="00F84BF7"/>
    <w:rsid w:val="00F86795"/>
    <w:rsid w:val="00F871B3"/>
    <w:rsid w:val="00F951CC"/>
    <w:rsid w:val="00F96170"/>
    <w:rsid w:val="00FA0481"/>
    <w:rsid w:val="00FA1A43"/>
    <w:rsid w:val="00FA5290"/>
    <w:rsid w:val="00FA6332"/>
    <w:rsid w:val="00FA67A0"/>
    <w:rsid w:val="00FB4B2D"/>
    <w:rsid w:val="00FC000D"/>
    <w:rsid w:val="00FC2A71"/>
    <w:rsid w:val="00FC33FB"/>
    <w:rsid w:val="00FC35FF"/>
    <w:rsid w:val="00FD00E7"/>
    <w:rsid w:val="00FD0F15"/>
    <w:rsid w:val="00FD2454"/>
    <w:rsid w:val="00FD697D"/>
    <w:rsid w:val="00FD6A4F"/>
    <w:rsid w:val="00FE0152"/>
    <w:rsid w:val="00FE2DB7"/>
    <w:rsid w:val="00FE3678"/>
    <w:rsid w:val="00FE4C5E"/>
    <w:rsid w:val="00FE607D"/>
    <w:rsid w:val="00FF3843"/>
    <w:rsid w:val="00FF4006"/>
    <w:rsid w:val="0131003C"/>
    <w:rsid w:val="0174F0C3"/>
    <w:rsid w:val="024E119A"/>
    <w:rsid w:val="028F0E17"/>
    <w:rsid w:val="02AE164F"/>
    <w:rsid w:val="03859A62"/>
    <w:rsid w:val="03A619FC"/>
    <w:rsid w:val="04491EA9"/>
    <w:rsid w:val="04752629"/>
    <w:rsid w:val="057612FF"/>
    <w:rsid w:val="0594AC12"/>
    <w:rsid w:val="05ABF97F"/>
    <w:rsid w:val="05AF316F"/>
    <w:rsid w:val="05BC88EA"/>
    <w:rsid w:val="06388F6F"/>
    <w:rsid w:val="063D0F99"/>
    <w:rsid w:val="07889D02"/>
    <w:rsid w:val="08793E76"/>
    <w:rsid w:val="087CD8A9"/>
    <w:rsid w:val="08C4771A"/>
    <w:rsid w:val="0AC8E2A0"/>
    <w:rsid w:val="0AE47CBB"/>
    <w:rsid w:val="0BD4B6A7"/>
    <w:rsid w:val="0BD9FDCF"/>
    <w:rsid w:val="0C07EC6C"/>
    <w:rsid w:val="0C0F95FC"/>
    <w:rsid w:val="0C6C3A8E"/>
    <w:rsid w:val="0C804284"/>
    <w:rsid w:val="0CF9A8C7"/>
    <w:rsid w:val="0D09BBCB"/>
    <w:rsid w:val="0D5489D9"/>
    <w:rsid w:val="0DAB665D"/>
    <w:rsid w:val="0DEA7A27"/>
    <w:rsid w:val="0E31A18D"/>
    <w:rsid w:val="0ECF1B2F"/>
    <w:rsid w:val="0F472256"/>
    <w:rsid w:val="0F7C41ED"/>
    <w:rsid w:val="10AC48B8"/>
    <w:rsid w:val="10E33B58"/>
    <w:rsid w:val="11B976B6"/>
    <w:rsid w:val="11FD57F3"/>
    <w:rsid w:val="127ED780"/>
    <w:rsid w:val="129560D5"/>
    <w:rsid w:val="12FA4945"/>
    <w:rsid w:val="141AA7E1"/>
    <w:rsid w:val="14290F84"/>
    <w:rsid w:val="14F6564E"/>
    <w:rsid w:val="14FBA553"/>
    <w:rsid w:val="1537BFC3"/>
    <w:rsid w:val="15BA6B4D"/>
    <w:rsid w:val="15E00A8E"/>
    <w:rsid w:val="15E674B9"/>
    <w:rsid w:val="15EE1116"/>
    <w:rsid w:val="1664EC11"/>
    <w:rsid w:val="168C5FC5"/>
    <w:rsid w:val="1695CACF"/>
    <w:rsid w:val="17699094"/>
    <w:rsid w:val="1812411D"/>
    <w:rsid w:val="183A2DE0"/>
    <w:rsid w:val="1861DA5C"/>
    <w:rsid w:val="189AE9F9"/>
    <w:rsid w:val="1904E381"/>
    <w:rsid w:val="191000C5"/>
    <w:rsid w:val="198DC258"/>
    <w:rsid w:val="19CF1676"/>
    <w:rsid w:val="1A36BA5A"/>
    <w:rsid w:val="1ACDBEC7"/>
    <w:rsid w:val="1B6ADFF8"/>
    <w:rsid w:val="1B6AE6D7"/>
    <w:rsid w:val="1BE7403B"/>
    <w:rsid w:val="1C6C8DDA"/>
    <w:rsid w:val="1CE32E92"/>
    <w:rsid w:val="1D68865B"/>
    <w:rsid w:val="1D89367F"/>
    <w:rsid w:val="1DA5F5A6"/>
    <w:rsid w:val="1DF0AEEF"/>
    <w:rsid w:val="1E190E52"/>
    <w:rsid w:val="1E38A652"/>
    <w:rsid w:val="1E87B457"/>
    <w:rsid w:val="1ED8D329"/>
    <w:rsid w:val="1F1B32F6"/>
    <w:rsid w:val="1F22F71F"/>
    <w:rsid w:val="1FC5DF50"/>
    <w:rsid w:val="2045C0EE"/>
    <w:rsid w:val="2046A0AE"/>
    <w:rsid w:val="20E39CC0"/>
    <w:rsid w:val="20F65A01"/>
    <w:rsid w:val="229D9AB5"/>
    <w:rsid w:val="235B257A"/>
    <w:rsid w:val="2395DEEA"/>
    <w:rsid w:val="23AD2D55"/>
    <w:rsid w:val="23F2F65A"/>
    <w:rsid w:val="23FD2A71"/>
    <w:rsid w:val="24AF0E49"/>
    <w:rsid w:val="2553E637"/>
    <w:rsid w:val="2575D14E"/>
    <w:rsid w:val="262F1B13"/>
    <w:rsid w:val="268702B4"/>
    <w:rsid w:val="268C9486"/>
    <w:rsid w:val="28D85FDB"/>
    <w:rsid w:val="2B3FC870"/>
    <w:rsid w:val="2C26710B"/>
    <w:rsid w:val="2CBAE2E1"/>
    <w:rsid w:val="2DA9F351"/>
    <w:rsid w:val="2E0D5994"/>
    <w:rsid w:val="2E58627D"/>
    <w:rsid w:val="2E8B8950"/>
    <w:rsid w:val="2E99202A"/>
    <w:rsid w:val="2EC5AFC4"/>
    <w:rsid w:val="2F06351B"/>
    <w:rsid w:val="2F355290"/>
    <w:rsid w:val="2F3F6F40"/>
    <w:rsid w:val="2F90440C"/>
    <w:rsid w:val="3007BF18"/>
    <w:rsid w:val="3051361D"/>
    <w:rsid w:val="3067E601"/>
    <w:rsid w:val="3094029C"/>
    <w:rsid w:val="309E80BE"/>
    <w:rsid w:val="30AA8F85"/>
    <w:rsid w:val="30CB056C"/>
    <w:rsid w:val="30FA7DC9"/>
    <w:rsid w:val="3112DAF1"/>
    <w:rsid w:val="317D0ADF"/>
    <w:rsid w:val="3224D4A8"/>
    <w:rsid w:val="32409CDA"/>
    <w:rsid w:val="33053E88"/>
    <w:rsid w:val="33641AA2"/>
    <w:rsid w:val="33A4E20F"/>
    <w:rsid w:val="33ECFFB8"/>
    <w:rsid w:val="34543607"/>
    <w:rsid w:val="34559594"/>
    <w:rsid w:val="34A4A680"/>
    <w:rsid w:val="34A833EB"/>
    <w:rsid w:val="34CE5B00"/>
    <w:rsid w:val="34D774D2"/>
    <w:rsid w:val="350861AE"/>
    <w:rsid w:val="35127E3E"/>
    <w:rsid w:val="3540A82F"/>
    <w:rsid w:val="35DF36CC"/>
    <w:rsid w:val="3602877D"/>
    <w:rsid w:val="36254A84"/>
    <w:rsid w:val="3632F26F"/>
    <w:rsid w:val="363CDF4A"/>
    <w:rsid w:val="365F6961"/>
    <w:rsid w:val="36B2E9B8"/>
    <w:rsid w:val="36DF7FF3"/>
    <w:rsid w:val="3783ACD5"/>
    <w:rsid w:val="37A97A62"/>
    <w:rsid w:val="37B71F0F"/>
    <w:rsid w:val="37C40866"/>
    <w:rsid w:val="3802618F"/>
    <w:rsid w:val="384EF978"/>
    <w:rsid w:val="3963596E"/>
    <w:rsid w:val="3A1CC5B8"/>
    <w:rsid w:val="3A1E834B"/>
    <w:rsid w:val="3AF66FEE"/>
    <w:rsid w:val="3BC6F987"/>
    <w:rsid w:val="3CE39BE0"/>
    <w:rsid w:val="3D44AF7E"/>
    <w:rsid w:val="3DF0A1CC"/>
    <w:rsid w:val="3E9629B2"/>
    <w:rsid w:val="3EEB4BAF"/>
    <w:rsid w:val="3F1BBE96"/>
    <w:rsid w:val="3F682792"/>
    <w:rsid w:val="3FB3FC5A"/>
    <w:rsid w:val="400004A6"/>
    <w:rsid w:val="40191740"/>
    <w:rsid w:val="40437378"/>
    <w:rsid w:val="40768CA1"/>
    <w:rsid w:val="409FD6F4"/>
    <w:rsid w:val="414FBAF4"/>
    <w:rsid w:val="417A252C"/>
    <w:rsid w:val="41EED23C"/>
    <w:rsid w:val="41F32B8E"/>
    <w:rsid w:val="4243C893"/>
    <w:rsid w:val="42FC7F26"/>
    <w:rsid w:val="43EE6C11"/>
    <w:rsid w:val="4488934A"/>
    <w:rsid w:val="44E1BB76"/>
    <w:rsid w:val="450554EC"/>
    <w:rsid w:val="4564BD8C"/>
    <w:rsid w:val="45F98F71"/>
    <w:rsid w:val="4649A810"/>
    <w:rsid w:val="4677DA8B"/>
    <w:rsid w:val="467DA2B6"/>
    <w:rsid w:val="46F6F66F"/>
    <w:rsid w:val="4705269E"/>
    <w:rsid w:val="47CF7144"/>
    <w:rsid w:val="48CDDAFC"/>
    <w:rsid w:val="4912D8A2"/>
    <w:rsid w:val="4931E4C5"/>
    <w:rsid w:val="49462E4D"/>
    <w:rsid w:val="49BF04CC"/>
    <w:rsid w:val="4A101A56"/>
    <w:rsid w:val="4A6A90A9"/>
    <w:rsid w:val="4A828E2C"/>
    <w:rsid w:val="4B2E7317"/>
    <w:rsid w:val="4BC50C1B"/>
    <w:rsid w:val="4D10A597"/>
    <w:rsid w:val="4D142EA1"/>
    <w:rsid w:val="4DFA5A4A"/>
    <w:rsid w:val="4E417C48"/>
    <w:rsid w:val="4E5B61E5"/>
    <w:rsid w:val="4EA5152D"/>
    <w:rsid w:val="4ED75A20"/>
    <w:rsid w:val="4F4985BF"/>
    <w:rsid w:val="4F733D2B"/>
    <w:rsid w:val="5044C23F"/>
    <w:rsid w:val="50747111"/>
    <w:rsid w:val="508CEB06"/>
    <w:rsid w:val="50E55620"/>
    <w:rsid w:val="50F1D0E8"/>
    <w:rsid w:val="521B4D7B"/>
    <w:rsid w:val="52812681"/>
    <w:rsid w:val="532436C5"/>
    <w:rsid w:val="53642349"/>
    <w:rsid w:val="53C6DA5D"/>
    <w:rsid w:val="53D008D4"/>
    <w:rsid w:val="53D2EBF3"/>
    <w:rsid w:val="53E79A7B"/>
    <w:rsid w:val="53F497F0"/>
    <w:rsid w:val="546BEE12"/>
    <w:rsid w:val="548018F4"/>
    <w:rsid w:val="54825169"/>
    <w:rsid w:val="54990E80"/>
    <w:rsid w:val="556BBB90"/>
    <w:rsid w:val="559EE030"/>
    <w:rsid w:val="55C8357E"/>
    <w:rsid w:val="5634DEE1"/>
    <w:rsid w:val="58BEA306"/>
    <w:rsid w:val="59702C94"/>
    <w:rsid w:val="5997BD51"/>
    <w:rsid w:val="5A3E018C"/>
    <w:rsid w:val="5B1A2253"/>
    <w:rsid w:val="5B550F0E"/>
    <w:rsid w:val="5BB4C2FF"/>
    <w:rsid w:val="5BD53511"/>
    <w:rsid w:val="5C347C21"/>
    <w:rsid w:val="5C35F74D"/>
    <w:rsid w:val="5C55F5B0"/>
    <w:rsid w:val="5C9F4E63"/>
    <w:rsid w:val="5CE31774"/>
    <w:rsid w:val="5D131816"/>
    <w:rsid w:val="5D2AC570"/>
    <w:rsid w:val="5D4B6D6D"/>
    <w:rsid w:val="5D56B2C6"/>
    <w:rsid w:val="5D776B63"/>
    <w:rsid w:val="5DB6E1CA"/>
    <w:rsid w:val="5DCFEF33"/>
    <w:rsid w:val="5E1632FC"/>
    <w:rsid w:val="5E896141"/>
    <w:rsid w:val="5E8E8BE0"/>
    <w:rsid w:val="5E905333"/>
    <w:rsid w:val="5EF44F3E"/>
    <w:rsid w:val="5F34485B"/>
    <w:rsid w:val="5FC4D038"/>
    <w:rsid w:val="5FED6B3D"/>
    <w:rsid w:val="602DA100"/>
    <w:rsid w:val="62BDDCC3"/>
    <w:rsid w:val="62BFF4A6"/>
    <w:rsid w:val="6331024A"/>
    <w:rsid w:val="63566854"/>
    <w:rsid w:val="63C7C061"/>
    <w:rsid w:val="63D3A633"/>
    <w:rsid w:val="650533B1"/>
    <w:rsid w:val="6526DD9F"/>
    <w:rsid w:val="65680504"/>
    <w:rsid w:val="65843B9A"/>
    <w:rsid w:val="65BC2101"/>
    <w:rsid w:val="6629D457"/>
    <w:rsid w:val="667BA2B6"/>
    <w:rsid w:val="66943764"/>
    <w:rsid w:val="6723DE0C"/>
    <w:rsid w:val="67341A24"/>
    <w:rsid w:val="6771F2B6"/>
    <w:rsid w:val="67C8B60A"/>
    <w:rsid w:val="68AA22FB"/>
    <w:rsid w:val="68F67AD0"/>
    <w:rsid w:val="69442097"/>
    <w:rsid w:val="697608B2"/>
    <w:rsid w:val="69BCFEB8"/>
    <w:rsid w:val="6A76C68F"/>
    <w:rsid w:val="6BBB958A"/>
    <w:rsid w:val="6C0757CC"/>
    <w:rsid w:val="6C12A56B"/>
    <w:rsid w:val="6C5E1D21"/>
    <w:rsid w:val="6C746B64"/>
    <w:rsid w:val="6C965611"/>
    <w:rsid w:val="6D67D73D"/>
    <w:rsid w:val="6D891572"/>
    <w:rsid w:val="6E239BE6"/>
    <w:rsid w:val="6E3C4F90"/>
    <w:rsid w:val="6E43C8D2"/>
    <w:rsid w:val="6E9994EE"/>
    <w:rsid w:val="6ECBAC71"/>
    <w:rsid w:val="6F17B99A"/>
    <w:rsid w:val="6F19F20F"/>
    <w:rsid w:val="6F5D1134"/>
    <w:rsid w:val="6F72DDD8"/>
    <w:rsid w:val="6F7A7C24"/>
    <w:rsid w:val="7023951C"/>
    <w:rsid w:val="712448B6"/>
    <w:rsid w:val="714FCA8B"/>
    <w:rsid w:val="719A3729"/>
    <w:rsid w:val="71D00CAC"/>
    <w:rsid w:val="71E150AB"/>
    <w:rsid w:val="7295E064"/>
    <w:rsid w:val="72B50EF2"/>
    <w:rsid w:val="72C6C904"/>
    <w:rsid w:val="72CFC323"/>
    <w:rsid w:val="72DBE85B"/>
    <w:rsid w:val="738808AB"/>
    <w:rsid w:val="73DE0B6F"/>
    <w:rsid w:val="748EB274"/>
    <w:rsid w:val="74BE75D9"/>
    <w:rsid w:val="74DB8F60"/>
    <w:rsid w:val="74DC0FFA"/>
    <w:rsid w:val="7520429F"/>
    <w:rsid w:val="75B8B742"/>
    <w:rsid w:val="763450D6"/>
    <w:rsid w:val="76A777AF"/>
    <w:rsid w:val="76BC1300"/>
    <w:rsid w:val="78317C8B"/>
    <w:rsid w:val="783821DC"/>
    <w:rsid w:val="794EE6C0"/>
    <w:rsid w:val="796527A2"/>
    <w:rsid w:val="79E303AB"/>
    <w:rsid w:val="7AE2611F"/>
    <w:rsid w:val="7B6253D0"/>
    <w:rsid w:val="7C343335"/>
    <w:rsid w:val="7C419DB1"/>
    <w:rsid w:val="7CA16442"/>
    <w:rsid w:val="7CE9113A"/>
    <w:rsid w:val="7E098587"/>
    <w:rsid w:val="7E1CF753"/>
    <w:rsid w:val="7EA13D64"/>
    <w:rsid w:val="7ECEF144"/>
    <w:rsid w:val="7F2A02B2"/>
    <w:rsid w:val="7F32B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C27AF7"/>
  <w15:chartTrackingRefBased/>
  <w15:docId w15:val="{4DA6D212-D886-4EFF-886E-D63D1EA56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3A3E"/>
  </w:style>
  <w:style w:type="paragraph" w:styleId="Heading2">
    <w:name w:val="heading 2"/>
    <w:basedOn w:val="Normal"/>
    <w:next w:val="BodyText"/>
    <w:link w:val="Heading2Char"/>
    <w:qFormat/>
    <w:rsid w:val="00920363"/>
    <w:pPr>
      <w:keepNext/>
      <w:keepLines/>
      <w:spacing w:after="180" w:line="240" w:lineRule="atLeast"/>
      <w:jc w:val="center"/>
      <w:outlineLvl w:val="1"/>
    </w:pPr>
    <w:rPr>
      <w:rFonts w:ascii="Times New Roman" w:eastAsia="Times New Roman" w:hAnsi="Times New Roman" w:cs="Times New Roman"/>
      <w:b/>
      <w:caps/>
      <w:spacing w:val="10"/>
      <w:kern w:val="2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20363"/>
    <w:rPr>
      <w:rFonts w:ascii="Times New Roman" w:eastAsia="Times New Roman" w:hAnsi="Times New Roman" w:cs="Times New Roman"/>
      <w:b/>
      <w:caps/>
      <w:spacing w:val="10"/>
      <w:kern w:val="20"/>
      <w:sz w:val="18"/>
    </w:rPr>
  </w:style>
  <w:style w:type="paragraph" w:styleId="Footer">
    <w:name w:val="footer"/>
    <w:basedOn w:val="Normal"/>
    <w:link w:val="FooterChar"/>
    <w:uiPriority w:val="99"/>
    <w:rsid w:val="00920363"/>
    <w:pPr>
      <w:tabs>
        <w:tab w:val="center" w:pos="4680"/>
        <w:tab w:val="right" w:pos="9360"/>
      </w:tabs>
    </w:pPr>
    <w:rPr>
      <w:rFonts w:ascii="Calibri" w:eastAsia="Times New Roman" w:hAnsi="Calibri" w:cs="Times New Roman"/>
      <w:sz w:val="22"/>
      <w:szCs w:val="22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920363"/>
    <w:rPr>
      <w:rFonts w:ascii="Calibri" w:eastAsia="Times New Roman" w:hAnsi="Calibri" w:cs="Times New Roman"/>
      <w:sz w:val="22"/>
      <w:szCs w:val="22"/>
      <w:lang w:eastAsia="zh-CN"/>
    </w:rPr>
  </w:style>
  <w:style w:type="paragraph" w:styleId="FootnoteText">
    <w:name w:val="footnote text"/>
    <w:basedOn w:val="Normal"/>
    <w:link w:val="FootnoteTextChar"/>
    <w:semiHidden/>
    <w:rsid w:val="00920363"/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920363"/>
    <w:rPr>
      <w:rFonts w:ascii="Calibri" w:eastAsia="Times New Roman" w:hAnsi="Calibri" w:cs="Times New Roman"/>
      <w:sz w:val="20"/>
      <w:szCs w:val="20"/>
      <w:lang w:eastAsia="zh-CN"/>
    </w:rPr>
  </w:style>
  <w:style w:type="character" w:styleId="PageNumber">
    <w:name w:val="page number"/>
    <w:rsid w:val="00920363"/>
    <w:rPr>
      <w:rFonts w:cs="Times New Roman"/>
    </w:rPr>
  </w:style>
  <w:style w:type="character" w:styleId="FootnoteReference">
    <w:name w:val="footnote reference"/>
    <w:aliases w:val="16 Point,Superscript 6 Point"/>
    <w:rsid w:val="00920363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rsid w:val="00920363"/>
    <w:pPr>
      <w:spacing w:after="120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rsid w:val="00920363"/>
    <w:rPr>
      <w:rFonts w:ascii="Times New Roman" w:eastAsia="Times New Roman" w:hAnsi="Times New Roman" w:cs="Times New Roman"/>
    </w:rPr>
  </w:style>
  <w:style w:type="paragraph" w:styleId="BodyText2">
    <w:name w:val="Body Text 2"/>
    <w:basedOn w:val="Normal"/>
    <w:link w:val="BodyText2Char"/>
    <w:rsid w:val="00920363"/>
    <w:pPr>
      <w:spacing w:after="120" w:line="480" w:lineRule="auto"/>
    </w:pPr>
    <w:rPr>
      <w:rFonts w:ascii="Times New Roman" w:eastAsia="Times New Roman" w:hAnsi="Times New Roman" w:cs="Times New Roman"/>
      <w:lang w:val="en-GB"/>
    </w:rPr>
  </w:style>
  <w:style w:type="character" w:customStyle="1" w:styleId="BodyText2Char">
    <w:name w:val="Body Text 2 Char"/>
    <w:basedOn w:val="DefaultParagraphFont"/>
    <w:link w:val="BodyText2"/>
    <w:rsid w:val="00920363"/>
    <w:rPr>
      <w:rFonts w:ascii="Times New Roman" w:eastAsia="Times New Roman" w:hAnsi="Times New Roman" w:cs="Times New Roman"/>
      <w:lang w:val="en-GB"/>
    </w:rPr>
  </w:style>
  <w:style w:type="paragraph" w:styleId="NormalWeb">
    <w:name w:val="Normal (Web)"/>
    <w:basedOn w:val="Normal"/>
    <w:rsid w:val="0092036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Caption">
    <w:name w:val="caption"/>
    <w:basedOn w:val="Normal"/>
    <w:next w:val="Normal"/>
    <w:qFormat/>
    <w:rsid w:val="00920363"/>
    <w:pPr>
      <w:spacing w:after="200" w:line="276" w:lineRule="auto"/>
    </w:pPr>
    <w:rPr>
      <w:rFonts w:ascii="Calibri" w:eastAsia="Times New Roman" w:hAnsi="Calibri" w:cs="Times New Roman"/>
      <w:b/>
      <w:bCs/>
      <w:sz w:val="20"/>
      <w:szCs w:val="20"/>
      <w:lang w:eastAsia="zh-CN"/>
    </w:rPr>
  </w:style>
  <w:style w:type="character" w:styleId="Hyperlink">
    <w:name w:val="Hyperlink"/>
    <w:rsid w:val="0092036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0363"/>
    <w:pPr>
      <w:tabs>
        <w:tab w:val="center" w:pos="4680"/>
        <w:tab w:val="right" w:pos="9360"/>
      </w:tabs>
    </w:pPr>
    <w:rPr>
      <w:rFonts w:ascii="Calibri" w:eastAsia="Times New Roman" w:hAnsi="Calibri" w:cs="Times New Roman"/>
      <w:sz w:val="22"/>
      <w:szCs w:val="22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920363"/>
    <w:rPr>
      <w:rFonts w:ascii="Calibri" w:eastAsia="Times New Roman" w:hAnsi="Calibri" w:cs="Times New Roman"/>
      <w:sz w:val="22"/>
      <w:szCs w:val="22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CD0D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D0D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D0D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0D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0DAD"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rsid w:val="00E739CF"/>
    <w:pPr>
      <w:ind w:left="720"/>
      <w:contextualSpacing/>
    </w:pPr>
  </w:style>
  <w:style w:type="table" w:styleId="TableGrid">
    <w:name w:val="Table Grid"/>
    <w:basedOn w:val="TableNormal"/>
    <w:uiPriority w:val="39"/>
    <w:rsid w:val="006B67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B16E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37623"/>
  </w:style>
  <w:style w:type="paragraph" w:customStyle="1" w:styleId="TableParagraph">
    <w:name w:val="Table Paragraph"/>
    <w:basedOn w:val="Normal"/>
    <w:uiPriority w:val="1"/>
    <w:qFormat/>
    <w:rsid w:val="00405ADF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0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n.org/development/desa/da/static-official-public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7fe1d00-5f92-4dfb-a8df-252d5220b019">
      <UserInfo>
        <DisplayName>Martin Kraus</DisplayName>
        <AccountId>23</AccountId>
        <AccountType/>
      </UserInfo>
      <UserInfo>
        <DisplayName>Mikael Rosengren</DisplayName>
        <AccountId>29</AccountId>
        <AccountType/>
      </UserInfo>
      <UserInfo>
        <DisplayName>Natsuko Kodama</DisplayName>
        <AccountId>157</AccountId>
        <AccountType/>
      </UserInfo>
      <UserInfo>
        <DisplayName>Sofia.Olofsson</DisplayName>
        <AccountId>1077</AccountId>
        <AccountType/>
      </UserInfo>
    </SharedWithUsers>
    <lcf76f155ced4ddcb4097134ff3c332f xmlns="ab3074b2-a2f2-40d4-95db-4d8bfc6beab8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1011FD5C6FA94692668CCBB0B001B7" ma:contentTypeVersion="17" ma:contentTypeDescription="Create a new document." ma:contentTypeScope="" ma:versionID="61946b6ab8492c55e177ffb94081fd14">
  <xsd:schema xmlns:xsd="http://www.w3.org/2001/XMLSchema" xmlns:xs="http://www.w3.org/2001/XMLSchema" xmlns:p="http://schemas.microsoft.com/office/2006/metadata/properties" xmlns:ns2="ab3074b2-a2f2-40d4-95db-4d8bfc6beab8" xmlns:ns3="d7fe1d00-5f92-4dfb-a8df-252d5220b019" xmlns:ns4="985ec44e-1bab-4c0b-9df0-6ba128686fc9" targetNamespace="http://schemas.microsoft.com/office/2006/metadata/properties" ma:root="true" ma:fieldsID="853ae773dfbe123166841eeb56f1b228" ns2:_="" ns3:_="" ns4:_="">
    <xsd:import namespace="ab3074b2-a2f2-40d4-95db-4d8bfc6beab8"/>
    <xsd:import namespace="d7fe1d00-5f92-4dfb-a8df-252d5220b019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3074b2-a2f2-40d4-95db-4d8bfc6bea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fe1d00-5f92-4dfb-a8df-252d5220b01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bbb1b69b-34e0-4913-bead-4b67d93edaaa}" ma:internalName="TaxCatchAll" ma:showField="CatchAllData" ma:web="d7fe1d00-5f92-4dfb-a8df-252d5220b0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561D46-CDB5-45B2-AD45-52881707915A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ab3074b2-a2f2-40d4-95db-4d8bfc6beab8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985ec44e-1bab-4c0b-9df0-6ba128686fc9"/>
    <ds:schemaRef ds:uri="d7fe1d00-5f92-4dfb-a8df-252d5220b01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9784B87-5E1E-1D4C-913C-2F59672CAC3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4CC9EE1-6188-4D91-A35E-FEF9293DF8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09EBE9-03C0-4911-B833-CC6914C914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3074b2-a2f2-40d4-95db-4d8bfc6beab8"/>
    <ds:schemaRef ds:uri="d7fe1d00-5f92-4dfb-a8df-252d5220b019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1120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7490</CharactersWithSpaces>
  <SharedDoc>false</SharedDoc>
  <HLinks>
    <vt:vector size="6" baseType="variant">
      <vt:variant>
        <vt:i4>6291573</vt:i4>
      </vt:variant>
      <vt:variant>
        <vt:i4>0</vt:i4>
      </vt:variant>
      <vt:variant>
        <vt:i4>0</vt:i4>
      </vt:variant>
      <vt:variant>
        <vt:i4>5</vt:i4>
      </vt:variant>
      <vt:variant>
        <vt:lpwstr>https://www.un.org/development/desa/da/static-official-public/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Velazquez</dc:creator>
  <cp:keywords/>
  <dc:description/>
  <cp:lastModifiedBy>Meghan Sullivan</cp:lastModifiedBy>
  <cp:revision>2</cp:revision>
  <dcterms:created xsi:type="dcterms:W3CDTF">2022-12-15T20:22:00Z</dcterms:created>
  <dcterms:modified xsi:type="dcterms:W3CDTF">2022-12-15T20:22:00Z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0x0101004A1011FD5C6FA94692668CCBB0B001B7</vt:lpwstr>
  </property>
  <property fmtid="{D5CDD505-2E9C-101B-9397-08002B2CF9AE}" pid="3" name="MediaServiceImageTags">
    <vt:lpwstr/>
  </property>
</Properties>
</file>